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6E79" w:rsidRDefault="00E5631F">
      <w:pPr>
        <w:outlineLvl w:val="0"/>
        <w:rPr>
          <w:rFonts w:ascii="Sakkal Majalla" w:eastAsia="Sakkal Majalla" w:hAnsi="Sakkal Majalla" w:cs="Sakkal Majalla"/>
          <w:b/>
          <w:bCs/>
          <w:sz w:val="36"/>
          <w:szCs w:val="36"/>
        </w:rPr>
      </w:pPr>
      <w:r>
        <w:rPr>
          <w:noProof/>
        </w:rPr>
        <w:drawing>
          <wp:anchor distT="57150" distB="57150" distL="57150" distR="57150" simplePos="0" relativeHeight="251659264" behindDoc="0" locked="0" layoutInCell="1" allowOverlap="1" wp14:anchorId="77E1D36F" wp14:editId="2D7948B4">
            <wp:simplePos x="0" y="0"/>
            <wp:positionH relativeFrom="page">
              <wp:posOffset>431800</wp:posOffset>
            </wp:positionH>
            <wp:positionV relativeFrom="page">
              <wp:posOffset>360045</wp:posOffset>
            </wp:positionV>
            <wp:extent cx="1143000" cy="1577340"/>
            <wp:effectExtent l="0" t="0" r="0" b="0"/>
            <wp:wrapSquare wrapText="bothSides" distT="57150" distB="57150" distL="57150" distR="57150"/>
            <wp:docPr id="1073741825" name="officeArt object" descr="LPG_logo_vert_kleur.jpg"/>
            <wp:cNvGraphicFramePr/>
            <a:graphic xmlns:a="http://schemas.openxmlformats.org/drawingml/2006/main">
              <a:graphicData uri="http://schemas.openxmlformats.org/drawingml/2006/picture">
                <pic:pic xmlns:pic="http://schemas.openxmlformats.org/drawingml/2006/picture">
                  <pic:nvPicPr>
                    <pic:cNvPr id="1073741825" name="LPG_logo_vert_kleur.jpg" descr="LPG_logo_vert_kleur.jpg"/>
                    <pic:cNvPicPr>
                      <a:picLocks noChangeAspect="1"/>
                    </pic:cNvPicPr>
                  </pic:nvPicPr>
                  <pic:blipFill>
                    <a:blip r:embed="rId7">
                      <a:extLst/>
                    </a:blip>
                    <a:stretch>
                      <a:fillRect/>
                    </a:stretch>
                  </pic:blipFill>
                  <pic:spPr>
                    <a:xfrm>
                      <a:off x="0" y="0"/>
                      <a:ext cx="1143000" cy="1577340"/>
                    </a:xfrm>
                    <a:prstGeom prst="rect">
                      <a:avLst/>
                    </a:prstGeom>
                    <a:ln w="12700" cap="flat">
                      <a:noFill/>
                      <a:miter lim="400000"/>
                    </a:ln>
                    <a:effectLst/>
                  </pic:spPr>
                </pic:pic>
              </a:graphicData>
            </a:graphic>
          </wp:anchor>
        </w:drawing>
      </w:r>
      <w:r>
        <w:tab/>
      </w:r>
      <w:r>
        <w:tab/>
      </w:r>
      <w:r>
        <w:tab/>
        <w:t xml:space="preserve">                  </w:t>
      </w:r>
      <w:r>
        <w:rPr>
          <w:rFonts w:ascii="Sakkal Majalla" w:eastAsia="Sakkal Majalla" w:hAnsi="Sakkal Majalla" w:cs="Sakkal Majalla"/>
          <w:b/>
          <w:bCs/>
          <w:color w:val="990000"/>
          <w:sz w:val="36"/>
          <w:szCs w:val="36"/>
          <w:u w:color="990000"/>
        </w:rPr>
        <w:t>LEIDSE BINNENSTADSGEMEENTE</w:t>
      </w:r>
    </w:p>
    <w:p w:rsidR="002C6E79" w:rsidRDefault="00E5631F">
      <w:pPr>
        <w:jc w:val="right"/>
        <w:outlineLvl w:val="0"/>
        <w:rPr>
          <w:rFonts w:ascii="Sakkal Majalla" w:eastAsia="Sakkal Majalla" w:hAnsi="Sakkal Majalla" w:cs="Sakkal Majalla"/>
        </w:rPr>
      </w:pP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t>Predikant  Ds. Margreet Klokke: klokke@leidsebinnenstadsgemeente.nl</w:t>
      </w:r>
    </w:p>
    <w:p w:rsidR="002C6E79" w:rsidRDefault="00E5631F">
      <w:pPr>
        <w:jc w:val="right"/>
        <w:rPr>
          <w:rFonts w:ascii="Sakkal Majalla" w:eastAsia="Sakkal Majalla" w:hAnsi="Sakkal Majalla" w:cs="Sakkal Majalla"/>
        </w:rPr>
      </w:pP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t xml:space="preserve">Scriba   Aad </w:t>
      </w:r>
      <w:proofErr w:type="spellStart"/>
      <w:r>
        <w:rPr>
          <w:rFonts w:ascii="Sakkal Majalla" w:eastAsia="Sakkal Majalla" w:hAnsi="Sakkal Majalla" w:cs="Sakkal Majalla"/>
        </w:rPr>
        <w:t>Hamoen</w:t>
      </w:r>
      <w:proofErr w:type="spellEnd"/>
      <w:r>
        <w:rPr>
          <w:rFonts w:ascii="Sakkal Majalla" w:eastAsia="Sakkal Majalla" w:hAnsi="Sakkal Majalla" w:cs="Sakkal Majalla"/>
        </w:rPr>
        <w:t>: scribalbg@gmail.com</w:t>
      </w:r>
    </w:p>
    <w:p w:rsidR="002C6E79" w:rsidRDefault="00E5631F">
      <w:pPr>
        <w:jc w:val="right"/>
        <w:outlineLvl w:val="0"/>
        <w:rPr>
          <w:rFonts w:ascii="Sakkal Majalla" w:eastAsia="Sakkal Majalla" w:hAnsi="Sakkal Majalla" w:cs="Sakkal Majalla"/>
        </w:rPr>
      </w:pP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t xml:space="preserve">Penningmeester Geertrui </w:t>
      </w:r>
      <w:proofErr w:type="spellStart"/>
      <w:r>
        <w:rPr>
          <w:rFonts w:ascii="Sakkal Majalla" w:eastAsia="Sakkal Majalla" w:hAnsi="Sakkal Majalla" w:cs="Sakkal Majalla"/>
        </w:rPr>
        <w:t>Betgen</w:t>
      </w:r>
      <w:proofErr w:type="spellEnd"/>
      <w:r>
        <w:rPr>
          <w:rFonts w:ascii="Sakkal Majalla" w:eastAsia="Sakkal Majalla" w:hAnsi="Sakkal Majalla" w:cs="Sakkal Majalla"/>
        </w:rPr>
        <w:t>: GeertruiBetgen@ziggo.nl</w:t>
      </w:r>
    </w:p>
    <w:p w:rsidR="002C6E79" w:rsidRDefault="00E5631F">
      <w:pPr>
        <w:jc w:val="right"/>
        <w:rPr>
          <w:rFonts w:ascii="Sakkal Majalla" w:eastAsia="Sakkal Majalla" w:hAnsi="Sakkal Majalla" w:cs="Sakkal Majalla"/>
        </w:rPr>
      </w:pPr>
      <w:r>
        <w:rPr>
          <w:rFonts w:ascii="Sakkal Majalla" w:eastAsia="Sakkal Majalla" w:hAnsi="Sakkal Majalla" w:cs="Sakkal Majalla"/>
        </w:rPr>
        <w:tab/>
      </w:r>
      <w:r>
        <w:rPr>
          <w:rFonts w:ascii="Sakkal Majalla" w:eastAsia="Sakkal Majalla" w:hAnsi="Sakkal Majalla" w:cs="Sakkal Majalla"/>
        </w:rPr>
        <w:tab/>
      </w:r>
      <w:r>
        <w:rPr>
          <w:rFonts w:ascii="Sakkal Majalla" w:eastAsia="Sakkal Majalla" w:hAnsi="Sakkal Majalla" w:cs="Sakkal Majalla"/>
        </w:rPr>
        <w:tab/>
      </w:r>
      <w:bookmarkStart w:id="0" w:name="_Hlk490308447"/>
      <w:r>
        <w:rPr>
          <w:rFonts w:ascii="Sakkal Majalla" w:eastAsia="Sakkal Majalla" w:hAnsi="Sakkal Majalla" w:cs="Sakkal Majalla"/>
        </w:rPr>
        <w:t xml:space="preserve">Giften NL30INGB0000111806 t.n.v. Leidse </w:t>
      </w:r>
      <w:proofErr w:type="spellStart"/>
      <w:r>
        <w:rPr>
          <w:rFonts w:ascii="Sakkal Majalla" w:eastAsia="Sakkal Majalla" w:hAnsi="Sakkal Majalla" w:cs="Sakkal Majalla"/>
        </w:rPr>
        <w:t>Binnenstadsgemeente</w:t>
      </w:r>
      <w:proofErr w:type="spellEnd"/>
    </w:p>
    <w:p w:rsidR="002C6E79" w:rsidRDefault="00E5631F">
      <w:pPr>
        <w:ind w:left="4248" w:firstLine="708"/>
        <w:jc w:val="right"/>
        <w:rPr>
          <w:rFonts w:ascii="Sakkal Majalla" w:eastAsia="Sakkal Majalla" w:hAnsi="Sakkal Majalla" w:cs="Sakkal Majalla"/>
        </w:rPr>
      </w:pPr>
      <w:r>
        <w:rPr>
          <w:rFonts w:ascii="Sakkal Majalla" w:eastAsia="Sakkal Majalla" w:hAnsi="Sakkal Majalla" w:cs="Sakkal Majalla"/>
        </w:rPr>
        <w:t>www.leidsebinnenstadsgemeente.nl</w:t>
      </w:r>
      <w:bookmarkEnd w:id="0"/>
    </w:p>
    <w:p w:rsidR="002C6E79" w:rsidRDefault="002C6E79">
      <w:pPr>
        <w:outlineLvl w:val="0"/>
        <w:rPr>
          <w:rFonts w:ascii="Garamond" w:eastAsia="Garamond" w:hAnsi="Garamond" w:cs="Garamond"/>
          <w:sz w:val="24"/>
          <w:szCs w:val="24"/>
        </w:rPr>
      </w:pPr>
    </w:p>
    <w:p w:rsidR="002C6E79" w:rsidRDefault="00E5631F">
      <w:pPr>
        <w:outlineLvl w:val="0"/>
        <w:rPr>
          <w:rFonts w:ascii="Arial Narrow" w:eastAsia="Arial Narrow" w:hAnsi="Arial Narrow" w:cs="Arial Narrow"/>
          <w:b/>
          <w:bCs/>
          <w:i/>
          <w:iCs/>
          <w:sz w:val="24"/>
          <w:szCs w:val="24"/>
        </w:rPr>
      </w:pPr>
      <w:r>
        <w:rPr>
          <w:rFonts w:ascii="Arial Narrow" w:hAnsi="Arial Narrow"/>
          <w:b/>
          <w:bCs/>
          <w:i/>
          <w:iCs/>
          <w:sz w:val="24"/>
          <w:szCs w:val="24"/>
        </w:rPr>
        <w:t xml:space="preserve">“Financiële Bijdrage </w:t>
      </w:r>
      <w:proofErr w:type="spellStart"/>
      <w:r>
        <w:rPr>
          <w:rFonts w:ascii="Arial Narrow" w:hAnsi="Arial Narrow"/>
          <w:b/>
          <w:bCs/>
          <w:i/>
          <w:iCs/>
          <w:sz w:val="24"/>
          <w:szCs w:val="24"/>
        </w:rPr>
        <w:t>Wijkkas</w:t>
      </w:r>
      <w:proofErr w:type="spellEnd"/>
      <w:r>
        <w:rPr>
          <w:rFonts w:ascii="Arial Narrow" w:hAnsi="Arial Narrow"/>
          <w:b/>
          <w:bCs/>
          <w:i/>
          <w:iCs/>
          <w:sz w:val="24"/>
          <w:szCs w:val="24"/>
        </w:rPr>
        <w:t>”</w:t>
      </w:r>
    </w:p>
    <w:p w:rsidR="002C6E79" w:rsidRDefault="00E5631F">
      <w:pPr>
        <w:jc w:val="right"/>
        <w:outlineLvl w:val="0"/>
        <w:rPr>
          <w:rFonts w:ascii="Arial Narrow" w:eastAsia="Arial Narrow" w:hAnsi="Arial Narrow" w:cs="Arial Narrow"/>
          <w:sz w:val="24"/>
          <w:szCs w:val="24"/>
        </w:rPr>
      </w:pPr>
      <w:r>
        <w:rPr>
          <w:rFonts w:ascii="Helvetica Neue" w:hAnsi="Helvetica Neue"/>
          <w:sz w:val="22"/>
          <w:szCs w:val="22"/>
        </w:rPr>
        <w:t>Leiden, september/oktober 2018</w:t>
      </w:r>
    </w:p>
    <w:p w:rsidR="002C6E79" w:rsidRDefault="002C6E79">
      <w:pPr>
        <w:rPr>
          <w:rFonts w:ascii="Arial Narrow" w:eastAsia="Arial Narrow" w:hAnsi="Arial Narrow" w:cs="Arial Narrow"/>
          <w:sz w:val="24"/>
          <w:szCs w:val="24"/>
        </w:rPr>
      </w:pPr>
    </w:p>
    <w:p w:rsidR="002C6E79" w:rsidRDefault="00E5631F">
      <w:pPr>
        <w:rPr>
          <w:rFonts w:ascii="Helvetica Neue" w:eastAsia="Helvetica Neue" w:hAnsi="Helvetica Neue" w:cs="Helvetica Neue"/>
          <w:sz w:val="22"/>
          <w:szCs w:val="22"/>
        </w:rPr>
      </w:pPr>
      <w:r>
        <w:rPr>
          <w:rFonts w:ascii="Helvetica Neue" w:hAnsi="Helvetica Neue"/>
          <w:sz w:val="22"/>
          <w:szCs w:val="22"/>
        </w:rPr>
        <w:t xml:space="preserve">Beste betrokkenen bij de Leidse </w:t>
      </w:r>
      <w:proofErr w:type="spellStart"/>
      <w:r>
        <w:rPr>
          <w:rFonts w:ascii="Helvetica Neue" w:hAnsi="Helvetica Neue"/>
          <w:sz w:val="22"/>
          <w:szCs w:val="22"/>
        </w:rPr>
        <w:t>Binnenstadsgemeente</w:t>
      </w:r>
      <w:proofErr w:type="spellEnd"/>
      <w:r>
        <w:rPr>
          <w:rFonts w:ascii="Helvetica Neue" w:hAnsi="Helvetica Neue"/>
          <w:sz w:val="22"/>
          <w:szCs w:val="22"/>
        </w:rPr>
        <w:t>,</w:t>
      </w:r>
    </w:p>
    <w:p w:rsidR="002C6E79" w:rsidRPr="005757C3" w:rsidRDefault="002C6E79">
      <w:pPr>
        <w:rPr>
          <w:rFonts w:ascii="Helvetica Neue" w:eastAsia="Helvetica Neue" w:hAnsi="Helvetica Neue" w:cs="Helvetica Neue"/>
          <w:color w:val="auto"/>
          <w:sz w:val="22"/>
          <w:szCs w:val="22"/>
        </w:rPr>
      </w:pPr>
    </w:p>
    <w:p w:rsidR="002C6E79" w:rsidRPr="005757C3" w:rsidRDefault="00E5631F">
      <w:pPr>
        <w:jc w:val="both"/>
        <w:rPr>
          <w:rFonts w:ascii="Helvetica Neue" w:eastAsia="Helvetica Neue" w:hAnsi="Helvetica Neue" w:cs="Helvetica Neue"/>
          <w:color w:val="auto"/>
          <w:sz w:val="22"/>
          <w:szCs w:val="22"/>
        </w:rPr>
      </w:pPr>
      <w:r w:rsidRPr="005757C3">
        <w:rPr>
          <w:rFonts w:ascii="Helvetica Neue" w:hAnsi="Helvetica Neue"/>
          <w:color w:val="auto"/>
          <w:sz w:val="22"/>
          <w:szCs w:val="22"/>
        </w:rPr>
        <w:t xml:space="preserve">‘Het leven heeft zin’, hoor je om je heen. ‘Wat is de zin van het leven?’, vragen anderen zich af. De hectiek kan overvallen en de eenzaamheid beknellen. In het nieuwe seizoen zijn er in de Leidse </w:t>
      </w:r>
      <w:proofErr w:type="spellStart"/>
      <w:r w:rsidRPr="005757C3">
        <w:rPr>
          <w:rFonts w:ascii="Helvetica Neue" w:hAnsi="Helvetica Neue"/>
          <w:color w:val="auto"/>
          <w:sz w:val="22"/>
          <w:szCs w:val="22"/>
        </w:rPr>
        <w:t>Binnenstadsgemeente</w:t>
      </w:r>
      <w:proofErr w:type="spellEnd"/>
      <w:r w:rsidRPr="005757C3">
        <w:rPr>
          <w:rFonts w:ascii="Helvetica Neue" w:hAnsi="Helvetica Neue"/>
          <w:color w:val="auto"/>
          <w:sz w:val="22"/>
          <w:szCs w:val="22"/>
        </w:rPr>
        <w:t xml:space="preserve"> (LBG) activiteiten </w:t>
      </w:r>
      <w:r w:rsidR="007D6431" w:rsidRPr="005757C3">
        <w:rPr>
          <w:rFonts w:ascii="Helvetica Neue" w:hAnsi="Helvetica Neue"/>
          <w:color w:val="auto"/>
          <w:sz w:val="22"/>
          <w:szCs w:val="22"/>
        </w:rPr>
        <w:t xml:space="preserve">waarbij </w:t>
      </w:r>
      <w:r w:rsidRPr="005757C3">
        <w:rPr>
          <w:rFonts w:ascii="Helvetica Neue" w:hAnsi="Helvetica Neue"/>
          <w:color w:val="auto"/>
          <w:sz w:val="22"/>
          <w:szCs w:val="22"/>
        </w:rPr>
        <w:t>beide ervaringen aan bod kunnen komen. De Hooglandse kerk - de Kathedraal van het licht - zet haar deuren wijd open voor gesprekken en stilte, voor ontmoeting en rust.</w:t>
      </w:r>
    </w:p>
    <w:p w:rsidR="002C6E79" w:rsidRPr="005757C3" w:rsidRDefault="002C6E79">
      <w:pPr>
        <w:jc w:val="both"/>
        <w:rPr>
          <w:rFonts w:ascii="Helvetica Neue" w:eastAsia="Helvetica Neue" w:hAnsi="Helvetica Neue" w:cs="Helvetica Neue"/>
          <w:color w:val="auto"/>
          <w:sz w:val="22"/>
          <w:szCs w:val="22"/>
        </w:rPr>
      </w:pPr>
    </w:p>
    <w:p w:rsidR="002C6E79" w:rsidRPr="005757C3" w:rsidRDefault="00E5631F">
      <w:pPr>
        <w:jc w:val="both"/>
        <w:rPr>
          <w:rFonts w:ascii="Helvetica Neue" w:eastAsia="Helvetica Neue" w:hAnsi="Helvetica Neue" w:cs="Helvetica Neue"/>
          <w:color w:val="auto"/>
          <w:sz w:val="22"/>
          <w:szCs w:val="22"/>
        </w:rPr>
      </w:pPr>
      <w:r w:rsidRPr="005757C3">
        <w:rPr>
          <w:rFonts w:ascii="Helvetica Neue" w:hAnsi="Helvetica Neue"/>
          <w:color w:val="auto"/>
          <w:sz w:val="22"/>
          <w:szCs w:val="22"/>
        </w:rPr>
        <w:t xml:space="preserve">Met drie nieuw gezichten - ds. Margreet Klokke (predikant), Willeke Smits (organist), en Emmie Kaljouw (kerkelijk medewerker) - willen we met onze activiteiten dichtbij de mensen staan. We zijn op 16 september begonnen met vrienden, bekenden en buren tijdens Kerkproeverij. </w:t>
      </w:r>
      <w:r w:rsidR="00AD336E" w:rsidRPr="005757C3">
        <w:rPr>
          <w:rFonts w:ascii="Helvetica Neue" w:hAnsi="Helvetica Neue"/>
          <w:color w:val="auto"/>
          <w:sz w:val="22"/>
          <w:szCs w:val="22"/>
        </w:rPr>
        <w:t xml:space="preserve">Een groot aantal bijeenkomsten, kringen en gespreksgroepen zoals </w:t>
      </w:r>
      <w:r w:rsidR="005757C3" w:rsidRPr="005757C3">
        <w:rPr>
          <w:rFonts w:ascii="Helvetica Neue" w:hAnsi="Helvetica Neue"/>
          <w:color w:val="auto"/>
          <w:sz w:val="22"/>
          <w:szCs w:val="22"/>
        </w:rPr>
        <w:t xml:space="preserve">‘kliederkerk; </w:t>
      </w:r>
      <w:r w:rsidRPr="005757C3">
        <w:rPr>
          <w:rFonts w:ascii="Helvetica Neue" w:hAnsi="Helvetica Neue"/>
          <w:color w:val="auto"/>
          <w:sz w:val="22"/>
          <w:szCs w:val="22"/>
        </w:rPr>
        <w:t xml:space="preserve">het ‘Leerhuis’ en de ‘Gesprekskring geschiedenis’, ‘de </w:t>
      </w:r>
      <w:proofErr w:type="spellStart"/>
      <w:r w:rsidRPr="005757C3">
        <w:rPr>
          <w:rFonts w:ascii="Helvetica Neue" w:hAnsi="Helvetica Neue"/>
          <w:color w:val="auto"/>
          <w:sz w:val="22"/>
          <w:szCs w:val="22"/>
        </w:rPr>
        <w:t>Jubilarissendag</w:t>
      </w:r>
      <w:proofErr w:type="spellEnd"/>
      <w:r w:rsidRPr="005757C3">
        <w:rPr>
          <w:rFonts w:ascii="Helvetica Neue" w:hAnsi="Helvetica Neue"/>
          <w:color w:val="auto"/>
          <w:sz w:val="22"/>
          <w:szCs w:val="22"/>
        </w:rPr>
        <w:t xml:space="preserve">’ en ‘Schuif maar aan’ zijn er dit seizoen ook weer. </w:t>
      </w:r>
      <w:r w:rsidR="00AD336E" w:rsidRPr="005757C3">
        <w:rPr>
          <w:rFonts w:ascii="Helvetica Neue" w:hAnsi="Helvetica Neue"/>
          <w:color w:val="auto"/>
          <w:sz w:val="22"/>
          <w:szCs w:val="22"/>
        </w:rPr>
        <w:t xml:space="preserve">Bijzonder Kerkenwerk Leiden organiseert weer een reeks met Cantatediensten, </w:t>
      </w:r>
      <w:proofErr w:type="spellStart"/>
      <w:r w:rsidR="00AD336E" w:rsidRPr="005757C3">
        <w:rPr>
          <w:rFonts w:ascii="Helvetica Neue" w:hAnsi="Helvetica Neue"/>
          <w:color w:val="auto"/>
          <w:sz w:val="22"/>
          <w:szCs w:val="22"/>
        </w:rPr>
        <w:t>Evensongs</w:t>
      </w:r>
      <w:proofErr w:type="spellEnd"/>
      <w:r w:rsidR="00AD336E" w:rsidRPr="005757C3">
        <w:rPr>
          <w:rFonts w:ascii="Helvetica Neue" w:hAnsi="Helvetica Neue"/>
          <w:color w:val="auto"/>
          <w:sz w:val="22"/>
          <w:szCs w:val="22"/>
        </w:rPr>
        <w:t xml:space="preserve"> en Vespers</w:t>
      </w:r>
      <w:r w:rsidR="005757C3" w:rsidRPr="005757C3">
        <w:rPr>
          <w:rFonts w:ascii="Helvetica Neue" w:hAnsi="Helvetica Neue"/>
          <w:color w:val="auto"/>
          <w:sz w:val="22"/>
          <w:szCs w:val="22"/>
        </w:rPr>
        <w:t>. En natuurlijk is er elke zondag de eredienst en zijn er speciale vieringen in de Stille Week en tijdens de Kerstperiode.</w:t>
      </w:r>
      <w:r w:rsidR="00AD336E" w:rsidRPr="005757C3">
        <w:rPr>
          <w:rFonts w:ascii="Helvetica Neue" w:hAnsi="Helvetica Neue"/>
          <w:color w:val="auto"/>
          <w:sz w:val="22"/>
          <w:szCs w:val="22"/>
        </w:rPr>
        <w:t xml:space="preserve"> </w:t>
      </w:r>
      <w:r w:rsidR="00AD21E4" w:rsidRPr="005757C3">
        <w:rPr>
          <w:rFonts w:ascii="Helvetica Neue" w:hAnsi="Helvetica Neue"/>
          <w:color w:val="auto"/>
          <w:sz w:val="22"/>
          <w:szCs w:val="22"/>
        </w:rPr>
        <w:t>U bent en blijft van harte welkom om de Hooglandse kerk te bezoeken om zo met elkaar te blijven delen!</w:t>
      </w:r>
    </w:p>
    <w:p w:rsidR="002C6E79" w:rsidRPr="005757C3" w:rsidRDefault="002C6E79">
      <w:pPr>
        <w:jc w:val="both"/>
        <w:rPr>
          <w:rFonts w:ascii="Helvetica Neue" w:eastAsia="Helvetica Neue" w:hAnsi="Helvetica Neue" w:cs="Helvetica Neue"/>
          <w:color w:val="auto"/>
          <w:sz w:val="22"/>
          <w:szCs w:val="22"/>
        </w:rPr>
      </w:pPr>
    </w:p>
    <w:p w:rsidR="002C6E79" w:rsidRPr="005757C3" w:rsidRDefault="00E5631F">
      <w:pPr>
        <w:jc w:val="both"/>
        <w:rPr>
          <w:rFonts w:ascii="Helvetica Neue" w:hAnsi="Helvetica Neue"/>
          <w:color w:val="auto"/>
          <w:sz w:val="22"/>
          <w:szCs w:val="22"/>
        </w:rPr>
      </w:pPr>
      <w:r w:rsidRPr="005757C3">
        <w:rPr>
          <w:rFonts w:ascii="Helvetica Neue" w:hAnsi="Helvetica Neue"/>
          <w:color w:val="auto"/>
          <w:sz w:val="22"/>
          <w:szCs w:val="22"/>
        </w:rPr>
        <w:t xml:space="preserve">Daarnaast zijn er </w:t>
      </w:r>
      <w:r w:rsidR="00AD3DB0">
        <w:rPr>
          <w:rFonts w:ascii="Helvetica Neue" w:hAnsi="Helvetica Neue"/>
          <w:color w:val="auto"/>
          <w:sz w:val="22"/>
          <w:szCs w:val="22"/>
        </w:rPr>
        <w:t xml:space="preserve">dit seizoen </w:t>
      </w:r>
      <w:r w:rsidR="00AD336E" w:rsidRPr="005757C3">
        <w:rPr>
          <w:rFonts w:ascii="Helvetica Neue" w:hAnsi="Helvetica Neue"/>
          <w:color w:val="auto"/>
          <w:sz w:val="22"/>
          <w:szCs w:val="22"/>
        </w:rPr>
        <w:t xml:space="preserve">ook </w:t>
      </w:r>
      <w:r w:rsidRPr="005757C3">
        <w:rPr>
          <w:rFonts w:ascii="Helvetica Neue" w:hAnsi="Helvetica Neue"/>
          <w:color w:val="auto"/>
          <w:sz w:val="22"/>
          <w:szCs w:val="22"/>
        </w:rPr>
        <w:t xml:space="preserve">nieuwe cursussen, zoals de ‘Kern van christelijke traditie’, ‘Liturgie voor liefhebbers’, ‘Wijn en wijsheid’, ‘Ziek zijn en God’ en ‘Meditatie rond het labyrint’. </w:t>
      </w:r>
      <w:r w:rsidR="005757C3" w:rsidRPr="005757C3">
        <w:rPr>
          <w:rFonts w:ascii="Helvetica Neue" w:hAnsi="Helvetica Neue"/>
          <w:color w:val="auto"/>
          <w:sz w:val="22"/>
          <w:szCs w:val="22"/>
        </w:rPr>
        <w:t>En in de periode rond de kerstdagen gaat de Hooglandse Kerk o</w:t>
      </w:r>
      <w:r w:rsidR="00AD21E4" w:rsidRPr="005757C3">
        <w:rPr>
          <w:rFonts w:ascii="Helvetica Neue" w:hAnsi="Helvetica Neue"/>
          <w:color w:val="auto"/>
          <w:sz w:val="22"/>
          <w:szCs w:val="22"/>
        </w:rPr>
        <w:t>pen</w:t>
      </w:r>
      <w:r w:rsidR="005757C3" w:rsidRPr="005757C3">
        <w:rPr>
          <w:rFonts w:ascii="Helvetica Neue" w:hAnsi="Helvetica Neue"/>
          <w:color w:val="auto"/>
          <w:sz w:val="22"/>
          <w:szCs w:val="22"/>
        </w:rPr>
        <w:t>,</w:t>
      </w:r>
      <w:r w:rsidR="00AD21E4" w:rsidRPr="005757C3">
        <w:rPr>
          <w:rFonts w:ascii="Helvetica Neue" w:hAnsi="Helvetica Neue"/>
          <w:color w:val="auto"/>
          <w:sz w:val="22"/>
          <w:szCs w:val="22"/>
        </w:rPr>
        <w:t xml:space="preserve"> om zo toegankelijk te zijn voor ieder die even in de donkere dagen een punt van licht en herkenning zoekt. </w:t>
      </w:r>
      <w:r w:rsidR="005757C3" w:rsidRPr="005757C3">
        <w:rPr>
          <w:rFonts w:ascii="Helvetica Neue" w:hAnsi="Helvetica Neue"/>
          <w:color w:val="auto"/>
          <w:sz w:val="22"/>
          <w:szCs w:val="22"/>
        </w:rPr>
        <w:t xml:space="preserve">Activiteiten die bedacht zijn, door dat u ons ideeën aandroeg en een frisse blik gaf! </w:t>
      </w:r>
      <w:r w:rsidR="00AD21E4" w:rsidRPr="005757C3">
        <w:rPr>
          <w:rFonts w:ascii="Helvetica Neue" w:hAnsi="Helvetica Neue"/>
          <w:color w:val="auto"/>
          <w:sz w:val="22"/>
          <w:szCs w:val="22"/>
        </w:rPr>
        <w:t xml:space="preserve">Bijzonder en feestelijk zal het zijn op </w:t>
      </w:r>
      <w:r w:rsidRPr="005757C3">
        <w:rPr>
          <w:rFonts w:ascii="Helvetica Neue" w:hAnsi="Helvetica Neue"/>
          <w:color w:val="auto"/>
          <w:sz w:val="22"/>
          <w:szCs w:val="22"/>
        </w:rPr>
        <w:t xml:space="preserve">9 juni </w:t>
      </w:r>
      <w:r w:rsidR="00AD21E4" w:rsidRPr="005757C3">
        <w:rPr>
          <w:rFonts w:ascii="Helvetica Neue" w:hAnsi="Helvetica Neue"/>
          <w:color w:val="auto"/>
          <w:sz w:val="22"/>
          <w:szCs w:val="22"/>
        </w:rPr>
        <w:t xml:space="preserve"> 2019, </w:t>
      </w:r>
      <w:r w:rsidRPr="005757C3">
        <w:rPr>
          <w:rFonts w:ascii="Helvetica Neue" w:hAnsi="Helvetica Neue"/>
          <w:color w:val="auto"/>
          <w:sz w:val="22"/>
          <w:szCs w:val="22"/>
        </w:rPr>
        <w:t xml:space="preserve">het </w:t>
      </w:r>
      <w:r w:rsidR="00AD21E4" w:rsidRPr="005757C3">
        <w:rPr>
          <w:rFonts w:ascii="Helvetica Neue" w:hAnsi="Helvetica Neue"/>
          <w:color w:val="auto"/>
          <w:sz w:val="22"/>
          <w:szCs w:val="22"/>
        </w:rPr>
        <w:t xml:space="preserve">is </w:t>
      </w:r>
      <w:r w:rsidRPr="005757C3">
        <w:rPr>
          <w:rFonts w:ascii="Helvetica Neue" w:hAnsi="Helvetica Neue"/>
          <w:color w:val="auto"/>
          <w:sz w:val="22"/>
          <w:szCs w:val="22"/>
        </w:rPr>
        <w:t>niet alleen eerste Pinksterdag, maar ook de 25</w:t>
      </w:r>
      <w:r w:rsidRPr="00192677">
        <w:rPr>
          <w:rFonts w:ascii="Helvetica Neue" w:hAnsi="Helvetica Neue"/>
          <w:color w:val="auto"/>
          <w:sz w:val="22"/>
          <w:szCs w:val="22"/>
          <w:vertAlign w:val="superscript"/>
        </w:rPr>
        <w:t xml:space="preserve">ste </w:t>
      </w:r>
      <w:r w:rsidRPr="005757C3">
        <w:rPr>
          <w:rFonts w:ascii="Helvetica Neue" w:hAnsi="Helvetica Neue"/>
          <w:color w:val="auto"/>
          <w:sz w:val="22"/>
          <w:szCs w:val="22"/>
        </w:rPr>
        <w:t>verjaardag van de L</w:t>
      </w:r>
      <w:r w:rsidR="00AD21E4" w:rsidRPr="005757C3">
        <w:rPr>
          <w:rFonts w:ascii="Helvetica Neue" w:hAnsi="Helvetica Neue"/>
          <w:color w:val="auto"/>
          <w:sz w:val="22"/>
          <w:szCs w:val="22"/>
        </w:rPr>
        <w:t>BG. Met een feestelijke viering kijken wij terug op ons ontstaan maar ook samen met u vooruit, u bent van harte uitgenodigd!</w:t>
      </w:r>
    </w:p>
    <w:p w:rsidR="00AD21E4" w:rsidRPr="005757C3" w:rsidRDefault="00AD21E4">
      <w:pPr>
        <w:jc w:val="both"/>
        <w:rPr>
          <w:rFonts w:ascii="Helvetica Neue" w:eastAsia="Helvetica Neue" w:hAnsi="Helvetica Neue" w:cs="Helvetica Neue"/>
          <w:color w:val="auto"/>
          <w:sz w:val="22"/>
          <w:szCs w:val="22"/>
        </w:rPr>
      </w:pPr>
      <w:bookmarkStart w:id="1" w:name="_GoBack"/>
      <w:bookmarkEnd w:id="1"/>
    </w:p>
    <w:p w:rsidR="002C6E79" w:rsidRPr="005757C3" w:rsidRDefault="00E5631F">
      <w:pPr>
        <w:jc w:val="both"/>
        <w:rPr>
          <w:rFonts w:ascii="Helvetica Neue" w:eastAsia="Helvetica Neue" w:hAnsi="Helvetica Neue" w:cs="Helvetica Neue"/>
          <w:color w:val="auto"/>
          <w:sz w:val="22"/>
          <w:szCs w:val="22"/>
        </w:rPr>
      </w:pPr>
      <w:r w:rsidRPr="005757C3">
        <w:rPr>
          <w:rFonts w:ascii="Helvetica Neue" w:hAnsi="Helvetica Neue"/>
          <w:color w:val="auto"/>
          <w:sz w:val="22"/>
          <w:szCs w:val="22"/>
        </w:rPr>
        <w:t xml:space="preserve">Zonder uw </w:t>
      </w:r>
      <w:r w:rsidR="00AD336E" w:rsidRPr="005757C3">
        <w:rPr>
          <w:rFonts w:ascii="Helvetica Neue" w:hAnsi="Helvetica Neue"/>
          <w:color w:val="auto"/>
          <w:sz w:val="22"/>
          <w:szCs w:val="22"/>
        </w:rPr>
        <w:t>financiële bijd</w:t>
      </w:r>
      <w:r w:rsidRPr="005757C3">
        <w:rPr>
          <w:rFonts w:ascii="Helvetica Neue" w:hAnsi="Helvetica Neue"/>
          <w:color w:val="auto"/>
          <w:sz w:val="22"/>
          <w:szCs w:val="22"/>
        </w:rPr>
        <w:t xml:space="preserve">rage </w:t>
      </w:r>
      <w:r w:rsidR="00AD336E" w:rsidRPr="005757C3">
        <w:rPr>
          <w:rFonts w:ascii="Helvetica Neue" w:hAnsi="Helvetica Neue"/>
          <w:color w:val="auto"/>
          <w:sz w:val="22"/>
          <w:szCs w:val="22"/>
        </w:rPr>
        <w:t xml:space="preserve">aan </w:t>
      </w:r>
      <w:r w:rsidRPr="005757C3">
        <w:rPr>
          <w:rFonts w:ascii="Helvetica Neue" w:hAnsi="Helvetica Neue"/>
          <w:color w:val="auto"/>
          <w:sz w:val="22"/>
          <w:szCs w:val="22"/>
        </w:rPr>
        <w:t xml:space="preserve">de Leidse </w:t>
      </w:r>
      <w:proofErr w:type="spellStart"/>
      <w:r w:rsidRPr="005757C3">
        <w:rPr>
          <w:rFonts w:ascii="Helvetica Neue" w:hAnsi="Helvetica Neue"/>
          <w:color w:val="auto"/>
          <w:sz w:val="22"/>
          <w:szCs w:val="22"/>
        </w:rPr>
        <w:t>Binnenstadsgemeente</w:t>
      </w:r>
      <w:proofErr w:type="spellEnd"/>
      <w:r w:rsidRPr="005757C3">
        <w:rPr>
          <w:rFonts w:ascii="Helvetica Neue" w:hAnsi="Helvetica Neue"/>
          <w:color w:val="auto"/>
          <w:sz w:val="22"/>
          <w:szCs w:val="22"/>
        </w:rPr>
        <w:t xml:space="preserve"> is het niet mogelijk om onze werkzaamheden in stand te houden. Daarom </w:t>
      </w:r>
      <w:r w:rsidRPr="005757C3">
        <w:rPr>
          <w:rFonts w:ascii="Helvetica Neue" w:hAnsi="Helvetica Neue"/>
          <w:color w:val="auto"/>
          <w:sz w:val="22"/>
          <w:szCs w:val="22"/>
          <w:u w:color="0070C0"/>
        </w:rPr>
        <w:t xml:space="preserve">danken wij u voor uw eventuele bijdrage van het afgelopen jaar, die maakte dat </w:t>
      </w:r>
      <w:r w:rsidRPr="005757C3">
        <w:rPr>
          <w:rFonts w:ascii="Helvetica Neue" w:hAnsi="Helvetica Neue"/>
          <w:color w:val="auto"/>
          <w:sz w:val="22"/>
          <w:szCs w:val="22"/>
        </w:rPr>
        <w:t xml:space="preserve">wij onze talenten konden blijven inzetten ten dienste van het geloof in de Leidse Binnenstad! Vanuit deze kas (voor jaarlijks ongeveer € 20.000) worden nagenoeg alle </w:t>
      </w:r>
      <w:r w:rsidRPr="005757C3">
        <w:rPr>
          <w:rFonts w:ascii="Helvetica Neue" w:hAnsi="Helvetica Neue"/>
          <w:color w:val="auto"/>
          <w:sz w:val="22"/>
          <w:szCs w:val="22"/>
          <w:u w:color="0070C0"/>
        </w:rPr>
        <w:t xml:space="preserve">onkosten van </w:t>
      </w:r>
      <w:r w:rsidRPr="005757C3">
        <w:rPr>
          <w:rFonts w:ascii="Helvetica Neue" w:hAnsi="Helvetica Neue"/>
          <w:color w:val="auto"/>
          <w:sz w:val="22"/>
          <w:szCs w:val="22"/>
        </w:rPr>
        <w:t>kringen en groepen, cursussen, de liturgieën en vele kopjes koffie en thee betaald. Voor de kosten van de predikant, koster, organist en onderhoud van ons prachtige monumentale gebouw wordt apart de actie Kerkbalans gehouden.</w:t>
      </w:r>
    </w:p>
    <w:p w:rsidR="002C6E79" w:rsidRPr="005757C3" w:rsidRDefault="002C6E79">
      <w:pPr>
        <w:jc w:val="both"/>
        <w:rPr>
          <w:rFonts w:ascii="Helvetica Neue" w:eastAsia="Helvetica Neue" w:hAnsi="Helvetica Neue" w:cs="Helvetica Neue"/>
          <w:color w:val="auto"/>
          <w:sz w:val="22"/>
          <w:szCs w:val="22"/>
        </w:rPr>
      </w:pPr>
    </w:p>
    <w:p w:rsidR="002C6E79" w:rsidRPr="005757C3" w:rsidRDefault="00E5631F">
      <w:pPr>
        <w:jc w:val="both"/>
        <w:rPr>
          <w:rFonts w:ascii="Helvetica Neue" w:eastAsia="Helvetica Neue" w:hAnsi="Helvetica Neue" w:cs="Helvetica Neue"/>
          <w:color w:val="auto"/>
          <w:sz w:val="22"/>
          <w:szCs w:val="22"/>
        </w:rPr>
      </w:pPr>
      <w:r w:rsidRPr="005757C3">
        <w:rPr>
          <w:rFonts w:ascii="Helvetica Neue" w:hAnsi="Helvetica Neue"/>
          <w:color w:val="auto"/>
          <w:sz w:val="22"/>
          <w:szCs w:val="22"/>
        </w:rPr>
        <w:t xml:space="preserve">Wij spreken hier de hoop en wens uit dat u ons blijft ondersteunen bij de activiteiten in de binnenstad waarmee wij een ieder ruimte bieden voor inspiratie en ontmoeting. U kunt gebruik maken van de bijgevoegde acceptgiro of uw bijdrage te storten op gironummer NL30INGB0000111806 t.n.v. van de Leidse </w:t>
      </w:r>
      <w:proofErr w:type="spellStart"/>
      <w:r w:rsidRPr="005757C3">
        <w:rPr>
          <w:rFonts w:ascii="Helvetica Neue" w:hAnsi="Helvetica Neue"/>
          <w:color w:val="auto"/>
          <w:sz w:val="22"/>
          <w:szCs w:val="22"/>
        </w:rPr>
        <w:t>Binnenstadsgemeente</w:t>
      </w:r>
      <w:proofErr w:type="spellEnd"/>
      <w:r w:rsidRPr="005757C3">
        <w:rPr>
          <w:rFonts w:ascii="Helvetica Neue" w:hAnsi="Helvetica Neue"/>
          <w:color w:val="auto"/>
          <w:sz w:val="22"/>
          <w:szCs w:val="22"/>
        </w:rPr>
        <w:t xml:space="preserve">. </w:t>
      </w:r>
    </w:p>
    <w:p w:rsidR="002C6E79" w:rsidRDefault="002C6E79">
      <w:pPr>
        <w:rPr>
          <w:rFonts w:ascii="Helvetica Neue" w:eastAsia="Helvetica Neue" w:hAnsi="Helvetica Neue" w:cs="Helvetica Neue"/>
          <w:sz w:val="22"/>
          <w:szCs w:val="22"/>
        </w:rPr>
      </w:pPr>
    </w:p>
    <w:p w:rsidR="002C6E79" w:rsidRDefault="0054561D">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anchor distT="0" distB="0" distL="114300" distR="114300" simplePos="0" relativeHeight="251660288" behindDoc="1" locked="0" layoutInCell="1" allowOverlap="1" wp14:anchorId="4721AF7A" wp14:editId="7255B442">
            <wp:simplePos x="0" y="0"/>
            <wp:positionH relativeFrom="margin">
              <wp:posOffset>-241300</wp:posOffset>
            </wp:positionH>
            <wp:positionV relativeFrom="paragraph">
              <wp:posOffset>167640</wp:posOffset>
            </wp:positionV>
            <wp:extent cx="2447925" cy="9204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31F">
        <w:rPr>
          <w:rFonts w:ascii="Helvetica Neue" w:hAnsi="Helvetica Neue"/>
          <w:sz w:val="22"/>
          <w:szCs w:val="22"/>
        </w:rPr>
        <w:t>Met vriendelijke groet en dank voor uw verbondenheid,</w:t>
      </w:r>
    </w:p>
    <w:p w:rsidR="002C6E79" w:rsidRDefault="00E5631F">
      <w:pPr>
        <w:rPr>
          <w:rFonts w:ascii="Helvetica Neue" w:eastAsia="Helvetica Neue" w:hAnsi="Helvetica Neue" w:cs="Helvetica Neue"/>
          <w:sz w:val="22"/>
          <w:szCs w:val="22"/>
        </w:rPr>
      </w:pPr>
      <w:r>
        <w:rPr>
          <w:rFonts w:ascii="Helvetica Neue" w:hAnsi="Helvetica Neue"/>
          <w:sz w:val="22"/>
          <w:szCs w:val="22"/>
        </w:rPr>
        <w:t>Namens de Kerkenraad,</w:t>
      </w:r>
    </w:p>
    <w:p w:rsidR="002C6E79" w:rsidRDefault="00E5631F">
      <w:pPr>
        <w:ind w:left="4248" w:firstLine="708"/>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2D014B04" wp14:editId="25A7A4BB">
            <wp:extent cx="2409825" cy="704850"/>
            <wp:effectExtent l="0" t="0" r="0" b="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9">
                      <a:extLst/>
                    </a:blip>
                    <a:stretch>
                      <a:fillRect/>
                    </a:stretch>
                  </pic:blipFill>
                  <pic:spPr>
                    <a:xfrm>
                      <a:off x="0" y="0"/>
                      <a:ext cx="2409825" cy="704850"/>
                    </a:xfrm>
                    <a:prstGeom prst="rect">
                      <a:avLst/>
                    </a:prstGeom>
                    <a:ln w="12700" cap="flat">
                      <a:noFill/>
                      <a:miter lim="400000"/>
                    </a:ln>
                    <a:effectLst/>
                  </pic:spPr>
                </pic:pic>
              </a:graphicData>
            </a:graphic>
          </wp:inline>
        </w:drawing>
      </w:r>
    </w:p>
    <w:p w:rsidR="002C6E79" w:rsidRDefault="00E5631F">
      <w:pPr>
        <w:rPr>
          <w:rFonts w:ascii="Helvetica Neue" w:eastAsia="Helvetica Neue" w:hAnsi="Helvetica Neue" w:cs="Helvetica Neue"/>
          <w:sz w:val="22"/>
          <w:szCs w:val="22"/>
        </w:rPr>
      </w:pPr>
      <w:r>
        <w:rPr>
          <w:rFonts w:ascii="Helvetica Neue" w:hAnsi="Helvetica Neue"/>
          <w:sz w:val="22"/>
          <w:szCs w:val="22"/>
        </w:rPr>
        <w:t xml:space="preserve">Geertrui </w:t>
      </w:r>
      <w:proofErr w:type="spellStart"/>
      <w:r>
        <w:rPr>
          <w:rFonts w:ascii="Helvetica Neue" w:hAnsi="Helvetica Neue"/>
          <w:sz w:val="22"/>
          <w:szCs w:val="22"/>
        </w:rPr>
        <w:t>Betgen</w:t>
      </w:r>
      <w:proofErr w:type="spellEnd"/>
      <w:r>
        <w:rPr>
          <w:rFonts w:ascii="Helvetica Neue" w:hAnsi="Helvetica Neue"/>
          <w:sz w:val="22"/>
          <w:szCs w:val="22"/>
        </w:rPr>
        <w:t>-Vroomans</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Cent van Vliet</w:t>
      </w:r>
    </w:p>
    <w:p w:rsidR="002C6E79" w:rsidRDefault="00E5631F">
      <w:r>
        <w:rPr>
          <w:rFonts w:ascii="Helvetica Neue" w:hAnsi="Helvetica Neue"/>
          <w:sz w:val="22"/>
          <w:szCs w:val="22"/>
        </w:rPr>
        <w:t>Penningmeester</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Voorzitter Wijkkerkenraad</w:t>
      </w:r>
    </w:p>
    <w:sectPr w:rsidR="002C6E79">
      <w:headerReference w:type="default" r:id="rId10"/>
      <w:footerReference w:type="default" r:id="rId11"/>
      <w:pgSz w:w="11900" w:h="16840"/>
      <w:pgMar w:top="567" w:right="680" w:bottom="56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1F" w:rsidRDefault="00E5631F">
      <w:r>
        <w:separator/>
      </w:r>
    </w:p>
  </w:endnote>
  <w:endnote w:type="continuationSeparator" w:id="0">
    <w:p w:rsidR="00E5631F" w:rsidRDefault="00E5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79" w:rsidRDefault="00E5631F">
    <w:pPr>
      <w:jc w:val="center"/>
      <w:rPr>
        <w:rFonts w:ascii="Sakkal Majalla" w:eastAsia="Sakkal Majalla" w:hAnsi="Sakkal Majalla" w:cs="Sakkal Majalla"/>
      </w:rPr>
    </w:pPr>
    <w:r>
      <w:rPr>
        <w:rFonts w:ascii="Sakkal Majalla" w:eastAsia="Sakkal Majalla" w:hAnsi="Sakkal Majalla" w:cs="Sakkal Majalla"/>
      </w:rPr>
      <w:t xml:space="preserve">Giften NL30INGB0000111806 t.n.v. Leidse </w:t>
    </w:r>
    <w:proofErr w:type="spellStart"/>
    <w:r>
      <w:rPr>
        <w:rFonts w:ascii="Sakkal Majalla" w:eastAsia="Sakkal Majalla" w:hAnsi="Sakkal Majalla" w:cs="Sakkal Majalla"/>
      </w:rPr>
      <w:t>Binnenstadsgemeente</w:t>
    </w:r>
    <w:proofErr w:type="spellEnd"/>
  </w:p>
  <w:p w:rsidR="002C6E79" w:rsidRDefault="00E5631F">
    <w:pPr>
      <w:jc w:val="center"/>
    </w:pPr>
    <w:r>
      <w:rPr>
        <w:rFonts w:ascii="Sakkal Majalla" w:eastAsia="Sakkal Majalla" w:hAnsi="Sakkal Majalla" w:cs="Sakkal Majalla"/>
      </w:rPr>
      <w:t>www.leidsebinnenstadsgemeente.nl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1F" w:rsidRDefault="00E5631F">
      <w:r>
        <w:separator/>
      </w:r>
    </w:p>
  </w:footnote>
  <w:footnote w:type="continuationSeparator" w:id="0">
    <w:p w:rsidR="00E5631F" w:rsidRDefault="00E5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E79" w:rsidRDefault="002C6E7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79"/>
    <w:rsid w:val="00192677"/>
    <w:rsid w:val="002C6E79"/>
    <w:rsid w:val="002F273D"/>
    <w:rsid w:val="0054561D"/>
    <w:rsid w:val="005757C3"/>
    <w:rsid w:val="007D6431"/>
    <w:rsid w:val="00AD21E4"/>
    <w:rsid w:val="00AD336E"/>
    <w:rsid w:val="00AD3DB0"/>
    <w:rsid w:val="00B113B8"/>
    <w:rsid w:val="00E56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B755"/>
  <w15:docId w15:val="{4CCD033F-687C-4844-A149-F4E757F6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styleId="Verwijzingopmerking">
    <w:name w:val="annotation reference"/>
    <w:basedOn w:val="Standaardalinea-lettertype"/>
    <w:uiPriority w:val="99"/>
    <w:semiHidden/>
    <w:unhideWhenUsed/>
    <w:rsid w:val="00AD336E"/>
    <w:rPr>
      <w:sz w:val="16"/>
      <w:szCs w:val="16"/>
    </w:rPr>
  </w:style>
  <w:style w:type="paragraph" w:styleId="Tekstopmerking">
    <w:name w:val="annotation text"/>
    <w:basedOn w:val="Standaard"/>
    <w:link w:val="TekstopmerkingChar"/>
    <w:uiPriority w:val="99"/>
    <w:semiHidden/>
    <w:unhideWhenUsed/>
    <w:rsid w:val="00AD336E"/>
  </w:style>
  <w:style w:type="character" w:customStyle="1" w:styleId="TekstopmerkingChar">
    <w:name w:val="Tekst opmerking Char"/>
    <w:basedOn w:val="Standaardalinea-lettertype"/>
    <w:link w:val="Tekstopmerking"/>
    <w:uiPriority w:val="99"/>
    <w:semiHidden/>
    <w:rsid w:val="00AD336E"/>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AD336E"/>
    <w:rPr>
      <w:b/>
      <w:bCs/>
    </w:rPr>
  </w:style>
  <w:style w:type="character" w:customStyle="1" w:styleId="OnderwerpvanopmerkingChar">
    <w:name w:val="Onderwerp van opmerking Char"/>
    <w:basedOn w:val="TekstopmerkingChar"/>
    <w:link w:val="Onderwerpvanopmerking"/>
    <w:uiPriority w:val="99"/>
    <w:semiHidden/>
    <w:rsid w:val="00AD336E"/>
    <w:rPr>
      <w:rFonts w:cs="Arial Unicode MS"/>
      <w:b/>
      <w:bCs/>
      <w:color w:val="000000"/>
      <w:u w:color="000000"/>
    </w:rPr>
  </w:style>
  <w:style w:type="paragraph" w:styleId="Ballontekst">
    <w:name w:val="Balloon Text"/>
    <w:basedOn w:val="Standaard"/>
    <w:link w:val="BallontekstChar"/>
    <w:uiPriority w:val="99"/>
    <w:semiHidden/>
    <w:unhideWhenUsed/>
    <w:rsid w:val="00AD33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36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0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4AC7-7699-4827-ACE6-7E2A540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Hoveniersbedrijf Betgen</cp:lastModifiedBy>
  <cp:revision>3</cp:revision>
  <dcterms:created xsi:type="dcterms:W3CDTF">2018-09-03T08:29:00Z</dcterms:created>
  <dcterms:modified xsi:type="dcterms:W3CDTF">2018-09-03T08:31:00Z</dcterms:modified>
</cp:coreProperties>
</file>