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C8" w:rsidRDefault="00523BC8" w:rsidP="00523BC8">
      <w:pPr>
        <w:rPr>
          <w:sz w:val="24"/>
          <w:szCs w:val="24"/>
        </w:rPr>
      </w:pPr>
    </w:p>
    <w:p w:rsidR="00523BC8" w:rsidRDefault="00523BC8" w:rsidP="00523BC8">
      <w:pPr>
        <w:pStyle w:val="Titel"/>
        <w:rPr>
          <w:b w:val="0"/>
        </w:rPr>
      </w:pPr>
      <w:r w:rsidRPr="00523BC8">
        <w:rPr>
          <w:b w:val="0"/>
        </w:rPr>
        <w:t>DIENST op</w:t>
      </w:r>
      <w:r>
        <w:t xml:space="preserve"> </w:t>
      </w:r>
      <w:r>
        <w:rPr>
          <w:b w:val="0"/>
        </w:rPr>
        <w:t>zondag ‘JUBILATE’</w:t>
      </w:r>
    </w:p>
    <w:p w:rsidR="00523BC8" w:rsidRPr="007A2FB2" w:rsidRDefault="00523BC8" w:rsidP="00523BC8">
      <w:pPr>
        <w:jc w:val="center"/>
      </w:pPr>
      <w:r>
        <w:t>(verheugt u!</w:t>
      </w:r>
      <w:r w:rsidRPr="007A2FB2">
        <w:t>)</w:t>
      </w:r>
    </w:p>
    <w:p w:rsidR="00523BC8" w:rsidRPr="00523BC8" w:rsidRDefault="00523BC8" w:rsidP="00523BC8">
      <w:pPr>
        <w:jc w:val="center"/>
      </w:pPr>
      <w:r w:rsidRPr="00523BC8">
        <w:t>de vierde zondag van Pasen</w:t>
      </w:r>
    </w:p>
    <w:p w:rsidR="00523BC8" w:rsidRPr="00523BC8" w:rsidRDefault="00523BC8" w:rsidP="00523BC8">
      <w:pPr>
        <w:jc w:val="center"/>
        <w:rPr>
          <w:vertAlign w:val="superscript"/>
        </w:rPr>
      </w:pPr>
      <w:r w:rsidRPr="00523BC8">
        <w:t>op 21 april 2013</w:t>
      </w:r>
    </w:p>
    <w:p w:rsidR="00523BC8" w:rsidRPr="00115E76" w:rsidRDefault="00523BC8" w:rsidP="00523BC8">
      <w:pPr>
        <w:jc w:val="center"/>
        <w:rPr>
          <w:vertAlign w:val="superscript"/>
        </w:rPr>
      </w:pPr>
      <w:r>
        <w:rPr>
          <w:vertAlign w:val="superscript"/>
        </w:rPr>
        <w:t>liturgische kleur: WIT</w:t>
      </w:r>
    </w:p>
    <w:p w:rsidR="00523BC8" w:rsidRPr="00523BC8" w:rsidRDefault="00523BC8" w:rsidP="00523BC8">
      <w:pPr>
        <w:jc w:val="center"/>
        <w:rPr>
          <w:b/>
          <w:szCs w:val="24"/>
        </w:rPr>
      </w:pPr>
      <w:r w:rsidRPr="00523BC8">
        <w:rPr>
          <w:b/>
          <w:szCs w:val="24"/>
        </w:rPr>
        <w:t xml:space="preserve">thema: </w:t>
      </w:r>
    </w:p>
    <w:p w:rsidR="00523BC8" w:rsidRPr="00523BC8" w:rsidRDefault="00523BC8" w:rsidP="00523BC8">
      <w:pPr>
        <w:jc w:val="center"/>
        <w:rPr>
          <w:b/>
          <w:sz w:val="28"/>
        </w:rPr>
      </w:pPr>
      <w:r w:rsidRPr="00523BC8">
        <w:rPr>
          <w:b/>
          <w:szCs w:val="24"/>
        </w:rPr>
        <w:t xml:space="preserve"> ‘in- en uitlopen’ bij God…’</w:t>
      </w:r>
    </w:p>
    <w:p w:rsidR="00523BC8" w:rsidRDefault="00523BC8" w:rsidP="00523BC8">
      <w:pPr>
        <w:jc w:val="center"/>
        <w:rPr>
          <w:b/>
          <w:i/>
        </w:rPr>
      </w:pPr>
    </w:p>
    <w:p w:rsidR="00523BC8" w:rsidRDefault="00523BC8" w:rsidP="00523BC8">
      <w:pPr>
        <w:jc w:val="center"/>
      </w:pPr>
      <w:r>
        <w:t xml:space="preserve">voorganger: ds. Ad Alblas </w:t>
      </w:r>
    </w:p>
    <w:p w:rsidR="00523BC8" w:rsidRDefault="00523BC8" w:rsidP="00523BC8">
      <w:pPr>
        <w:jc w:val="center"/>
        <w:rPr>
          <w:snapToGrid w:val="0"/>
        </w:rPr>
      </w:pPr>
      <w:r>
        <w:rPr>
          <w:snapToGrid w:val="0"/>
        </w:rPr>
        <w:t>organist: Theo Visser</w:t>
      </w:r>
    </w:p>
    <w:p w:rsidR="00523BC8" w:rsidRDefault="00523BC8" w:rsidP="00986B07">
      <w:pPr>
        <w:rPr>
          <w:b/>
          <w:sz w:val="24"/>
          <w:szCs w:val="24"/>
        </w:rPr>
      </w:pPr>
    </w:p>
    <w:p w:rsidR="00523BC8" w:rsidRDefault="00523BC8" w:rsidP="00986B07">
      <w:pPr>
        <w:rPr>
          <w:b/>
          <w:sz w:val="24"/>
          <w:szCs w:val="24"/>
        </w:rPr>
      </w:pPr>
    </w:p>
    <w:p w:rsidR="00523BC8" w:rsidRDefault="00523BC8" w:rsidP="00523BC8">
      <w:pPr>
        <w:pStyle w:val="Kop1"/>
        <w:rPr>
          <w:b w:val="0"/>
          <w:bCs w:val="0"/>
        </w:rPr>
      </w:pPr>
      <w:r>
        <w:t>Inleidend orgelspel</w:t>
      </w:r>
    </w:p>
    <w:p w:rsidR="00523BC8" w:rsidRDefault="00523BC8" w:rsidP="00523BC8">
      <w:pPr>
        <w:rPr>
          <w:b/>
        </w:rPr>
      </w:pPr>
    </w:p>
    <w:p w:rsidR="00523BC8" w:rsidRDefault="00523BC8" w:rsidP="00523BC8">
      <w:r>
        <w:rPr>
          <w:b/>
        </w:rPr>
        <w:t xml:space="preserve">Kort voor aanvang </w:t>
      </w:r>
      <w:r>
        <w:t xml:space="preserve">van de dienst komen </w:t>
      </w:r>
    </w:p>
    <w:p w:rsidR="00523BC8" w:rsidRDefault="00523BC8" w:rsidP="00523BC8">
      <w:r>
        <w:t xml:space="preserve">de dienstdoende predikant en kerkenraadsleden binnen, </w:t>
      </w:r>
    </w:p>
    <w:p w:rsidR="00523BC8" w:rsidRDefault="00523BC8" w:rsidP="00523BC8">
      <w:r>
        <w:t>waarna de kaarsen worden ontstoken</w:t>
      </w:r>
    </w:p>
    <w:p w:rsidR="00523BC8" w:rsidRDefault="00523BC8" w:rsidP="00986B07">
      <w:pPr>
        <w:rPr>
          <w:b/>
          <w:sz w:val="24"/>
          <w:szCs w:val="24"/>
        </w:rPr>
      </w:pPr>
    </w:p>
    <w:p w:rsidR="00523BC8" w:rsidRDefault="00523BC8" w:rsidP="00986B07">
      <w:pPr>
        <w:rPr>
          <w:b/>
          <w:sz w:val="24"/>
          <w:szCs w:val="24"/>
        </w:rPr>
      </w:pPr>
    </w:p>
    <w:p w:rsidR="00986B07" w:rsidRPr="00986B07" w:rsidRDefault="00986B07" w:rsidP="00986B07">
      <w:pPr>
        <w:rPr>
          <w:sz w:val="24"/>
          <w:szCs w:val="24"/>
        </w:rPr>
      </w:pPr>
      <w:r>
        <w:rPr>
          <w:b/>
          <w:sz w:val="24"/>
          <w:szCs w:val="24"/>
        </w:rPr>
        <w:t xml:space="preserve">Welkom </w:t>
      </w:r>
      <w:r>
        <w:rPr>
          <w:sz w:val="24"/>
          <w:szCs w:val="24"/>
        </w:rPr>
        <w:t>door de ouderling van dienst</w:t>
      </w:r>
    </w:p>
    <w:p w:rsidR="00523BC8" w:rsidRDefault="00523BC8" w:rsidP="00523BC8">
      <w:pPr>
        <w:pStyle w:val="Kop1"/>
      </w:pPr>
      <w:r>
        <w:t xml:space="preserve">Introïtustekst </w:t>
      </w:r>
    </w:p>
    <w:p w:rsidR="00523BC8" w:rsidRDefault="00523BC8" w:rsidP="00523BC8">
      <w:r>
        <w:t>‘Heel de aarde, juich voor God!</w:t>
      </w:r>
    </w:p>
    <w:p w:rsidR="00523BC8" w:rsidRDefault="00523BC8" w:rsidP="00523BC8">
      <w:r>
        <w:t>Bezing de eer van zijn naam.</w:t>
      </w:r>
    </w:p>
    <w:p w:rsidR="00523BC8" w:rsidRDefault="00523BC8" w:rsidP="00523BC8">
      <w:r>
        <w:t>Breng hem eer en lof.</w:t>
      </w:r>
    </w:p>
    <w:p w:rsidR="00523BC8" w:rsidRPr="00FC5FA0" w:rsidRDefault="00523BC8" w:rsidP="00523BC8">
      <w:r>
        <w:t>Laat heel de aarde zingen, uw naam bezingen!’</w:t>
      </w:r>
    </w:p>
    <w:p w:rsidR="00523BC8" w:rsidRDefault="00523BC8" w:rsidP="00523BC8">
      <w:r>
        <w:rPr>
          <w:b/>
        </w:rPr>
        <w:t xml:space="preserve">Samenzang: </w:t>
      </w:r>
      <w:r>
        <w:t>Psalm 66: 1+2+3+7</w:t>
      </w:r>
    </w:p>
    <w:p w:rsidR="00523BC8" w:rsidRPr="00FC5FA0" w:rsidRDefault="00523BC8" w:rsidP="00523BC8">
      <w:pPr>
        <w:rPr>
          <w:color w:val="FF0000"/>
        </w:rPr>
      </w:pPr>
      <w:r>
        <w:rPr>
          <w:color w:val="FF0000"/>
        </w:rPr>
        <w:t>Dit is de psalm van de zondag</w:t>
      </w:r>
    </w:p>
    <w:p w:rsidR="006C4759" w:rsidRDefault="00986B07" w:rsidP="0025418A">
      <w:pPr>
        <w:rPr>
          <w:b/>
          <w:sz w:val="24"/>
          <w:szCs w:val="24"/>
        </w:rPr>
      </w:pPr>
      <w:r>
        <w:rPr>
          <w:b/>
          <w:sz w:val="24"/>
          <w:szCs w:val="24"/>
        </w:rPr>
        <w:t>Woord ter voorbereiding</w:t>
      </w:r>
    </w:p>
    <w:p w:rsidR="00777B67" w:rsidRDefault="00777B67" w:rsidP="0025418A">
      <w:pPr>
        <w:rPr>
          <w:sz w:val="24"/>
          <w:szCs w:val="24"/>
        </w:rPr>
      </w:pPr>
      <w:r>
        <w:rPr>
          <w:sz w:val="24"/>
          <w:szCs w:val="24"/>
        </w:rPr>
        <w:t xml:space="preserve">Het is zondag </w:t>
      </w:r>
      <w:proofErr w:type="spellStart"/>
      <w:r>
        <w:rPr>
          <w:sz w:val="24"/>
          <w:szCs w:val="24"/>
        </w:rPr>
        <w:t>Jubilate</w:t>
      </w:r>
      <w:proofErr w:type="spellEnd"/>
      <w:r>
        <w:rPr>
          <w:sz w:val="24"/>
          <w:szCs w:val="24"/>
        </w:rPr>
        <w:t>/Juicht! De vierde Paaszondag.</w:t>
      </w:r>
    </w:p>
    <w:p w:rsidR="00777B67" w:rsidRPr="00777B67" w:rsidRDefault="00777B67" w:rsidP="0025418A">
      <w:pPr>
        <w:rPr>
          <w:sz w:val="24"/>
          <w:szCs w:val="24"/>
        </w:rPr>
      </w:pPr>
      <w:r>
        <w:rPr>
          <w:sz w:val="24"/>
          <w:szCs w:val="24"/>
        </w:rPr>
        <w:t>‘Laat ons hart zich dan in Hem verblijden. God houdt alle volken in het oog’, en onder die miljarden ook míj.</w:t>
      </w:r>
    </w:p>
    <w:p w:rsidR="0080707A" w:rsidRPr="0080707A" w:rsidRDefault="0080707A" w:rsidP="0025418A">
      <w:pPr>
        <w:rPr>
          <w:b/>
          <w:sz w:val="24"/>
          <w:szCs w:val="24"/>
        </w:rPr>
      </w:pPr>
      <w:r>
        <w:rPr>
          <w:b/>
          <w:sz w:val="24"/>
          <w:szCs w:val="24"/>
        </w:rPr>
        <w:lastRenderedPageBreak/>
        <w:t>Aanroeping en groet</w:t>
      </w:r>
    </w:p>
    <w:p w:rsidR="00044CF7" w:rsidRDefault="00044CF7" w:rsidP="00044CF7">
      <w:pPr>
        <w:rPr>
          <w:sz w:val="24"/>
          <w:szCs w:val="24"/>
        </w:rPr>
      </w:pPr>
      <w:r>
        <w:rPr>
          <w:sz w:val="24"/>
          <w:szCs w:val="24"/>
        </w:rPr>
        <w:t>Onze hulp is van God, die hemel en aarde maakt. Die eeuwig trouw is aan de mensen en deze wereld nooit laat vallen.</w:t>
      </w:r>
    </w:p>
    <w:p w:rsidR="00044CF7" w:rsidRDefault="00044CF7" w:rsidP="00044CF7">
      <w:pPr>
        <w:rPr>
          <w:b/>
          <w:sz w:val="24"/>
          <w:szCs w:val="24"/>
        </w:rPr>
      </w:pPr>
      <w:r>
        <w:rPr>
          <w:sz w:val="24"/>
          <w:szCs w:val="24"/>
        </w:rPr>
        <w:t>Genade en vrede van God, die er altijd is; en van Jezus Christus zijn trouwe getuige, de eerstgeborene uit de doden en overste koning van de aarde, door de Heilige Geest.</w:t>
      </w:r>
    </w:p>
    <w:p w:rsidR="00044CF7" w:rsidRPr="005D1BEA" w:rsidRDefault="00044CF7" w:rsidP="00044CF7">
      <w:pPr>
        <w:pStyle w:val="Kop1"/>
        <w:rPr>
          <w:szCs w:val="24"/>
        </w:rPr>
      </w:pPr>
    </w:p>
    <w:p w:rsidR="00F71011" w:rsidRDefault="00F71011" w:rsidP="00F71011">
      <w:pPr>
        <w:jc w:val="center"/>
        <w:rPr>
          <w:b/>
          <w:sz w:val="24"/>
          <w:szCs w:val="24"/>
        </w:rPr>
      </w:pPr>
      <w:r>
        <w:rPr>
          <w:b/>
          <w:sz w:val="24"/>
          <w:szCs w:val="24"/>
        </w:rPr>
        <w:t>VEROOTMOEDIGING</w:t>
      </w:r>
    </w:p>
    <w:p w:rsidR="00F71011" w:rsidRDefault="00F71011" w:rsidP="00F71011">
      <w:pPr>
        <w:rPr>
          <w:b/>
          <w:sz w:val="24"/>
          <w:szCs w:val="24"/>
        </w:rPr>
      </w:pPr>
      <w:r>
        <w:rPr>
          <w:b/>
          <w:sz w:val="24"/>
          <w:szCs w:val="24"/>
        </w:rPr>
        <w:t>Inleiding</w:t>
      </w:r>
    </w:p>
    <w:p w:rsidR="00F71011" w:rsidRPr="00777B67" w:rsidRDefault="00F71011" w:rsidP="00F71011">
      <w:pPr>
        <w:rPr>
          <w:sz w:val="24"/>
          <w:szCs w:val="24"/>
        </w:rPr>
      </w:pPr>
      <w:r w:rsidRPr="00777B67">
        <w:rPr>
          <w:sz w:val="24"/>
          <w:szCs w:val="24"/>
        </w:rPr>
        <w:t xml:space="preserve">De grote vraag na Pasen is: wat moeten ze </w:t>
      </w:r>
      <w:r w:rsidRPr="00777B67">
        <w:rPr>
          <w:i/>
          <w:sz w:val="24"/>
          <w:szCs w:val="24"/>
        </w:rPr>
        <w:t>zonder</w:t>
      </w:r>
      <w:r w:rsidRPr="00777B67">
        <w:rPr>
          <w:sz w:val="24"/>
          <w:szCs w:val="24"/>
        </w:rPr>
        <w:t xml:space="preserve"> Hem </w:t>
      </w:r>
      <w:r>
        <w:rPr>
          <w:sz w:val="24"/>
          <w:szCs w:val="24"/>
        </w:rPr>
        <w:t>b</w:t>
      </w:r>
      <w:r w:rsidR="00777B67">
        <w:rPr>
          <w:sz w:val="24"/>
          <w:szCs w:val="24"/>
        </w:rPr>
        <w:t>e</w:t>
      </w:r>
      <w:r w:rsidRPr="00777B67">
        <w:rPr>
          <w:sz w:val="24"/>
          <w:szCs w:val="24"/>
        </w:rPr>
        <w:t xml:space="preserve">ginnen... Wat moeten </w:t>
      </w:r>
      <w:r w:rsidRPr="00777B67">
        <w:rPr>
          <w:i/>
          <w:sz w:val="24"/>
          <w:szCs w:val="24"/>
        </w:rPr>
        <w:t>wij</w:t>
      </w:r>
      <w:r w:rsidRPr="00777B67">
        <w:rPr>
          <w:sz w:val="24"/>
          <w:szCs w:val="24"/>
        </w:rPr>
        <w:t xml:space="preserve"> beginnen nu de Opgestane, onze Heer en Meester, onze </w:t>
      </w:r>
      <w:proofErr w:type="spellStart"/>
      <w:r w:rsidRPr="00777B67">
        <w:rPr>
          <w:sz w:val="24"/>
          <w:szCs w:val="24"/>
        </w:rPr>
        <w:t>Kyrios</w:t>
      </w:r>
      <w:proofErr w:type="spellEnd"/>
      <w:r w:rsidRPr="00777B67">
        <w:rPr>
          <w:sz w:val="24"/>
          <w:szCs w:val="24"/>
        </w:rPr>
        <w:t>, de grote Leider, onze goede Herder, bij God in de hemel is…</w:t>
      </w:r>
    </w:p>
    <w:p w:rsidR="00F71011" w:rsidRPr="00777B67" w:rsidRDefault="00F71011" w:rsidP="00F71011">
      <w:pPr>
        <w:rPr>
          <w:sz w:val="24"/>
          <w:szCs w:val="24"/>
        </w:rPr>
      </w:pPr>
    </w:p>
    <w:p w:rsidR="00F71011" w:rsidRPr="00777B67" w:rsidRDefault="00F71011" w:rsidP="00F71011">
      <w:pPr>
        <w:rPr>
          <w:sz w:val="24"/>
          <w:szCs w:val="24"/>
        </w:rPr>
      </w:pPr>
      <w:r w:rsidRPr="00777B67">
        <w:rPr>
          <w:sz w:val="24"/>
          <w:szCs w:val="24"/>
        </w:rPr>
        <w:t>Er zijn twee antwoorden en die twee zijn één. Twee kanten van dezelfde zaak</w:t>
      </w:r>
      <w:r w:rsidR="00ED646C" w:rsidRPr="00777B67">
        <w:rPr>
          <w:sz w:val="24"/>
          <w:szCs w:val="24"/>
        </w:rPr>
        <w:t>; zeg</w:t>
      </w:r>
      <w:r w:rsidRPr="00777B67">
        <w:rPr>
          <w:sz w:val="24"/>
          <w:szCs w:val="24"/>
        </w:rPr>
        <w:t xml:space="preserve"> </w:t>
      </w:r>
      <w:r w:rsidR="00777B67">
        <w:rPr>
          <w:sz w:val="24"/>
          <w:szCs w:val="24"/>
        </w:rPr>
        <w:t xml:space="preserve">binnenkant </w:t>
      </w:r>
      <w:r w:rsidRPr="00777B67">
        <w:rPr>
          <w:sz w:val="24"/>
          <w:szCs w:val="24"/>
        </w:rPr>
        <w:t>en buitenkant.</w:t>
      </w:r>
    </w:p>
    <w:p w:rsidR="00F71011" w:rsidRPr="00777B67" w:rsidRDefault="00F71011" w:rsidP="00F71011">
      <w:pPr>
        <w:rPr>
          <w:sz w:val="24"/>
          <w:szCs w:val="24"/>
        </w:rPr>
      </w:pPr>
    </w:p>
    <w:p w:rsidR="00F71011" w:rsidRPr="00777B67" w:rsidRDefault="00F71011" w:rsidP="00F71011">
      <w:pPr>
        <w:rPr>
          <w:sz w:val="24"/>
          <w:szCs w:val="24"/>
        </w:rPr>
      </w:pPr>
      <w:r w:rsidRPr="00777B67">
        <w:rPr>
          <w:sz w:val="24"/>
          <w:szCs w:val="24"/>
        </w:rPr>
        <w:t xml:space="preserve">Het eerste: Pasen oefent ons erin om de </w:t>
      </w:r>
      <w:r w:rsidR="00777B67">
        <w:rPr>
          <w:sz w:val="24"/>
          <w:szCs w:val="24"/>
        </w:rPr>
        <w:t xml:space="preserve">hemel nabij </w:t>
      </w:r>
      <w:r w:rsidRPr="00777B67">
        <w:rPr>
          <w:sz w:val="24"/>
          <w:szCs w:val="24"/>
        </w:rPr>
        <w:t xml:space="preserve">te ervaren. De Opgestane is bij God, is als God, en dat is altijd en overal. Een </w:t>
      </w:r>
      <w:r w:rsidR="00777B67">
        <w:rPr>
          <w:sz w:val="24"/>
          <w:szCs w:val="24"/>
        </w:rPr>
        <w:t>H</w:t>
      </w:r>
      <w:r w:rsidRPr="00777B67">
        <w:rPr>
          <w:sz w:val="24"/>
          <w:szCs w:val="24"/>
        </w:rPr>
        <w:t>emelvaartslied bezingt het zo: ‘Al heeft Hij ons verlaten, Hij laat ons niet alleen, wat wij in Hem bezaten is altijd om ons heen’. Hij is bij God en bij ons!</w:t>
      </w:r>
    </w:p>
    <w:p w:rsidR="00777B67" w:rsidRDefault="00777B67" w:rsidP="00F71011">
      <w:pPr>
        <w:rPr>
          <w:sz w:val="24"/>
          <w:szCs w:val="24"/>
        </w:rPr>
      </w:pPr>
    </w:p>
    <w:p w:rsidR="00777B67" w:rsidRDefault="00777B67" w:rsidP="00F71011">
      <w:pPr>
        <w:rPr>
          <w:sz w:val="24"/>
          <w:szCs w:val="24"/>
        </w:rPr>
      </w:pPr>
      <w:r>
        <w:rPr>
          <w:sz w:val="24"/>
          <w:szCs w:val="24"/>
        </w:rPr>
        <w:t>Het tweede antwoord:</w:t>
      </w:r>
      <w:r w:rsidR="00F71011" w:rsidRPr="00777B67">
        <w:rPr>
          <w:sz w:val="24"/>
          <w:szCs w:val="24"/>
        </w:rPr>
        <w:t xml:space="preserve"> Pasen oefent ons </w:t>
      </w:r>
      <w:r>
        <w:rPr>
          <w:sz w:val="24"/>
          <w:szCs w:val="24"/>
        </w:rPr>
        <w:t>o</w:t>
      </w:r>
      <w:r w:rsidR="005E0269" w:rsidRPr="00777B67">
        <w:rPr>
          <w:sz w:val="24"/>
          <w:szCs w:val="24"/>
        </w:rPr>
        <w:t>m iets van de Opgestane te krijgen</w:t>
      </w:r>
      <w:r>
        <w:rPr>
          <w:sz w:val="24"/>
          <w:szCs w:val="24"/>
        </w:rPr>
        <w:t xml:space="preserve">, te </w:t>
      </w:r>
      <w:proofErr w:type="spellStart"/>
      <w:r>
        <w:rPr>
          <w:sz w:val="24"/>
          <w:szCs w:val="24"/>
        </w:rPr>
        <w:t>wórden</w:t>
      </w:r>
      <w:proofErr w:type="spellEnd"/>
      <w:r>
        <w:rPr>
          <w:sz w:val="24"/>
          <w:szCs w:val="24"/>
        </w:rPr>
        <w:t>..</w:t>
      </w:r>
      <w:r w:rsidR="005E0269" w:rsidRPr="00777B67">
        <w:rPr>
          <w:sz w:val="24"/>
          <w:szCs w:val="24"/>
        </w:rPr>
        <w:t xml:space="preserve">. </w:t>
      </w:r>
      <w:r w:rsidR="00F71011" w:rsidRPr="00777B67">
        <w:rPr>
          <w:sz w:val="24"/>
          <w:szCs w:val="24"/>
        </w:rPr>
        <w:t>Hij is bij ons als we denken, spreken handelen in Zijn Geest. In alle mensen op momenten d</w:t>
      </w:r>
      <w:r w:rsidR="005E0269" w:rsidRPr="00777B67">
        <w:rPr>
          <w:sz w:val="24"/>
          <w:szCs w:val="24"/>
        </w:rPr>
        <w:t xml:space="preserve">at ze Hem belichamen. Wij zijn </w:t>
      </w:r>
      <w:proofErr w:type="spellStart"/>
      <w:r w:rsidR="005E0269" w:rsidRPr="00777B67">
        <w:rPr>
          <w:sz w:val="24"/>
          <w:szCs w:val="24"/>
        </w:rPr>
        <w:t>Z</w:t>
      </w:r>
      <w:r w:rsidR="00F71011" w:rsidRPr="00777B67">
        <w:rPr>
          <w:sz w:val="24"/>
          <w:szCs w:val="24"/>
        </w:rPr>
        <w:t>ijn</w:t>
      </w:r>
      <w:proofErr w:type="spellEnd"/>
      <w:r w:rsidR="00F71011" w:rsidRPr="00777B67">
        <w:rPr>
          <w:sz w:val="24"/>
          <w:szCs w:val="24"/>
        </w:rPr>
        <w:t xml:space="preserve"> handen en voeten, zijn kloppend hart en sprekende mond. Jullie zullen mijn getuigen zijn in de kracht van de Geest. Dat is de boodschap bij het lege graf. </w:t>
      </w:r>
    </w:p>
    <w:p w:rsidR="00777B67" w:rsidRDefault="00F71011" w:rsidP="00F71011">
      <w:pPr>
        <w:rPr>
          <w:sz w:val="24"/>
          <w:szCs w:val="24"/>
        </w:rPr>
      </w:pPr>
      <w:r w:rsidRPr="00777B67">
        <w:rPr>
          <w:sz w:val="24"/>
          <w:szCs w:val="24"/>
        </w:rPr>
        <w:lastRenderedPageBreak/>
        <w:t>Als Hij er niet meer is, dan zijn jullie er altijd nog</w:t>
      </w:r>
      <w:r w:rsidR="00ED646C" w:rsidRPr="00777B67">
        <w:rPr>
          <w:sz w:val="24"/>
          <w:szCs w:val="24"/>
        </w:rPr>
        <w:t>. Om zijn missie uit te voeren. In het beeld</w:t>
      </w:r>
      <w:r w:rsidR="00ED646C">
        <w:rPr>
          <w:sz w:val="24"/>
          <w:szCs w:val="24"/>
        </w:rPr>
        <w:t xml:space="preserve"> van vandaag door een hoeder te zijn van je broeder, een goede herder voor wie in </w:t>
      </w:r>
    </w:p>
    <w:p w:rsidR="00F71011" w:rsidRDefault="00ED646C" w:rsidP="00F71011">
      <w:pPr>
        <w:rPr>
          <w:sz w:val="24"/>
          <w:szCs w:val="24"/>
        </w:rPr>
      </w:pPr>
      <w:r>
        <w:rPr>
          <w:sz w:val="24"/>
          <w:szCs w:val="24"/>
        </w:rPr>
        <w:t>je leven komen.</w:t>
      </w:r>
    </w:p>
    <w:p w:rsidR="00F71011" w:rsidRDefault="00F71011" w:rsidP="00F71011">
      <w:pPr>
        <w:rPr>
          <w:sz w:val="24"/>
          <w:szCs w:val="24"/>
        </w:rPr>
      </w:pPr>
    </w:p>
    <w:p w:rsidR="00ED646C" w:rsidRDefault="00ED646C" w:rsidP="00F71011">
      <w:pPr>
        <w:rPr>
          <w:sz w:val="24"/>
          <w:szCs w:val="24"/>
        </w:rPr>
      </w:pPr>
      <w:r>
        <w:rPr>
          <w:sz w:val="24"/>
          <w:szCs w:val="24"/>
        </w:rPr>
        <w:t>Over binnen- en buitenkant van het grote geheim dat de Opgestane er nog is en altijd zal zijn, gaat het vandaag.</w:t>
      </w:r>
    </w:p>
    <w:p w:rsidR="00ED646C" w:rsidRDefault="00ED646C" w:rsidP="00F71011">
      <w:pPr>
        <w:rPr>
          <w:sz w:val="24"/>
          <w:szCs w:val="24"/>
        </w:rPr>
      </w:pPr>
      <w:r>
        <w:rPr>
          <w:sz w:val="24"/>
          <w:szCs w:val="24"/>
        </w:rPr>
        <w:t>Laten we bidden.</w:t>
      </w:r>
    </w:p>
    <w:p w:rsidR="00F71011" w:rsidRDefault="00F71011" w:rsidP="00F71011">
      <w:pPr>
        <w:rPr>
          <w:sz w:val="24"/>
          <w:szCs w:val="24"/>
        </w:rPr>
      </w:pPr>
    </w:p>
    <w:p w:rsidR="00ED646C" w:rsidRPr="00ED646C" w:rsidRDefault="00ED646C" w:rsidP="00F71011">
      <w:pPr>
        <w:rPr>
          <w:b/>
          <w:sz w:val="24"/>
          <w:szCs w:val="24"/>
        </w:rPr>
      </w:pPr>
      <w:r>
        <w:rPr>
          <w:b/>
          <w:sz w:val="24"/>
          <w:szCs w:val="24"/>
        </w:rPr>
        <w:t>Kyriegebed</w:t>
      </w:r>
    </w:p>
    <w:p w:rsidR="00827EC1" w:rsidRDefault="00827EC1" w:rsidP="00F71011">
      <w:pPr>
        <w:rPr>
          <w:sz w:val="24"/>
          <w:szCs w:val="24"/>
        </w:rPr>
      </w:pPr>
      <w:r>
        <w:rPr>
          <w:sz w:val="24"/>
          <w:szCs w:val="24"/>
        </w:rPr>
        <w:t>God, het is nog volop Pasen. De Opgestane leeft, écht, en soms dringt dat opeens diep tot ons door. Vaker misschien lijkt het alsof de deur niet open gaat… Daarom zijn we hier, in onze toewijding en stilte, in muziek en overdenking. We staan bij U voor de deur…, in de hoop dat die even open gaat.</w:t>
      </w:r>
    </w:p>
    <w:p w:rsidR="00827EC1" w:rsidRPr="00827EC1" w:rsidRDefault="00827EC1" w:rsidP="00F71011">
      <w:pPr>
        <w:rPr>
          <w:sz w:val="24"/>
          <w:szCs w:val="24"/>
        </w:rPr>
      </w:pPr>
      <w:r>
        <w:rPr>
          <w:b/>
          <w:sz w:val="24"/>
          <w:szCs w:val="24"/>
        </w:rPr>
        <w:t xml:space="preserve">Samenzang: </w:t>
      </w:r>
      <w:r>
        <w:rPr>
          <w:sz w:val="24"/>
          <w:szCs w:val="24"/>
        </w:rPr>
        <w:t xml:space="preserve"> Kyrie </w:t>
      </w:r>
      <w:proofErr w:type="spellStart"/>
      <w:r>
        <w:rPr>
          <w:sz w:val="24"/>
          <w:szCs w:val="24"/>
        </w:rPr>
        <w:t>eleison</w:t>
      </w:r>
      <w:proofErr w:type="spellEnd"/>
    </w:p>
    <w:p w:rsidR="00827EC1" w:rsidRPr="00827EC1" w:rsidRDefault="00827EC1" w:rsidP="00827EC1">
      <w:pPr>
        <w:rPr>
          <w:sz w:val="24"/>
          <w:szCs w:val="24"/>
        </w:rPr>
      </w:pPr>
      <w:r>
        <w:rPr>
          <w:sz w:val="24"/>
          <w:szCs w:val="24"/>
        </w:rPr>
        <w:t xml:space="preserve">God, </w:t>
      </w:r>
      <w:r w:rsidR="00777B67">
        <w:rPr>
          <w:sz w:val="24"/>
          <w:szCs w:val="24"/>
        </w:rPr>
        <w:t>het is nog volop Pasen. T</w:t>
      </w:r>
      <w:r>
        <w:rPr>
          <w:sz w:val="24"/>
          <w:szCs w:val="24"/>
        </w:rPr>
        <w:t xml:space="preserve">óch voelt het bestaan naast de volle vreugde ook wel eens  godverlaten. </w:t>
      </w:r>
      <w:r w:rsidR="00777B67">
        <w:rPr>
          <w:sz w:val="24"/>
          <w:szCs w:val="24"/>
        </w:rPr>
        <w:t>Het is na Pasen weer zo gewoon: m</w:t>
      </w:r>
      <w:r>
        <w:rPr>
          <w:sz w:val="24"/>
          <w:szCs w:val="24"/>
        </w:rPr>
        <w:t xml:space="preserve">et vreugde en verdriet, gevuld tot de rand of leeg tot op de bodem. In samenzijn of eenzaamheid, rijkdom of ontbering. </w:t>
      </w:r>
      <w:r w:rsidR="00777B67">
        <w:rPr>
          <w:sz w:val="24"/>
          <w:szCs w:val="24"/>
        </w:rPr>
        <w:t>Wij verlangen naar Uw heilzame nabijheid, zoa</w:t>
      </w:r>
      <w:r>
        <w:rPr>
          <w:sz w:val="24"/>
          <w:szCs w:val="24"/>
        </w:rPr>
        <w:t xml:space="preserve">ls schapen verlangen naar de herder die </w:t>
      </w:r>
      <w:r w:rsidR="00777B67">
        <w:rPr>
          <w:sz w:val="24"/>
          <w:szCs w:val="24"/>
        </w:rPr>
        <w:t>hen</w:t>
      </w:r>
      <w:r>
        <w:rPr>
          <w:sz w:val="24"/>
          <w:szCs w:val="24"/>
        </w:rPr>
        <w:t xml:space="preserve"> leidt naar grazige weiden.</w:t>
      </w:r>
    </w:p>
    <w:p w:rsidR="00827EC1" w:rsidRPr="00827EC1" w:rsidRDefault="00827EC1" w:rsidP="00827EC1">
      <w:pPr>
        <w:rPr>
          <w:sz w:val="24"/>
          <w:szCs w:val="24"/>
        </w:rPr>
      </w:pPr>
      <w:r>
        <w:rPr>
          <w:b/>
          <w:sz w:val="24"/>
          <w:szCs w:val="24"/>
        </w:rPr>
        <w:t xml:space="preserve">Samenzang: </w:t>
      </w:r>
      <w:r>
        <w:rPr>
          <w:sz w:val="24"/>
          <w:szCs w:val="24"/>
        </w:rPr>
        <w:t xml:space="preserve"> Kyrie </w:t>
      </w:r>
      <w:proofErr w:type="spellStart"/>
      <w:r>
        <w:rPr>
          <w:sz w:val="24"/>
          <w:szCs w:val="24"/>
        </w:rPr>
        <w:t>eleison</w:t>
      </w:r>
      <w:proofErr w:type="spellEnd"/>
    </w:p>
    <w:p w:rsidR="00777B67" w:rsidRDefault="00827EC1" w:rsidP="00827EC1">
      <w:pPr>
        <w:rPr>
          <w:sz w:val="24"/>
          <w:szCs w:val="24"/>
        </w:rPr>
      </w:pPr>
      <w:r>
        <w:rPr>
          <w:sz w:val="24"/>
          <w:szCs w:val="24"/>
        </w:rPr>
        <w:t>God, we weten het wel, dat U er bent, dat U ons omgeeft,  ‘ons uitgaan en ingaan’, bewaakt, maar soms zijn we het ook helemaal kwijt. Alsof we het telkens weer moeten leren. Daarom bidden we om volharding, om de vreugde van deze godsdienstoefening in de kerk of elders</w:t>
      </w:r>
      <w:r w:rsidR="005E0269">
        <w:rPr>
          <w:sz w:val="24"/>
          <w:szCs w:val="24"/>
        </w:rPr>
        <w:t xml:space="preserve">. Ook om vertrouwen dat het niet van ons gevoel ervan afhangt of U werkelijk ons </w:t>
      </w:r>
    </w:p>
    <w:p w:rsidR="00827EC1" w:rsidRDefault="005E0269" w:rsidP="00827EC1">
      <w:pPr>
        <w:rPr>
          <w:sz w:val="24"/>
          <w:szCs w:val="24"/>
        </w:rPr>
      </w:pPr>
      <w:r>
        <w:rPr>
          <w:sz w:val="24"/>
          <w:szCs w:val="24"/>
        </w:rPr>
        <w:lastRenderedPageBreak/>
        <w:t>in het oog houdt en in Uw hart draagt.</w:t>
      </w:r>
    </w:p>
    <w:p w:rsidR="00827EC1" w:rsidRPr="00827EC1" w:rsidRDefault="00827EC1" w:rsidP="00827EC1">
      <w:pPr>
        <w:rPr>
          <w:sz w:val="24"/>
          <w:szCs w:val="24"/>
        </w:rPr>
      </w:pPr>
      <w:r>
        <w:rPr>
          <w:b/>
          <w:sz w:val="24"/>
          <w:szCs w:val="24"/>
        </w:rPr>
        <w:t xml:space="preserve">Samenzang: </w:t>
      </w:r>
      <w:r>
        <w:rPr>
          <w:sz w:val="24"/>
          <w:szCs w:val="24"/>
        </w:rPr>
        <w:t xml:space="preserve"> Kyrie </w:t>
      </w:r>
      <w:proofErr w:type="spellStart"/>
      <w:r>
        <w:rPr>
          <w:sz w:val="24"/>
          <w:szCs w:val="24"/>
        </w:rPr>
        <w:t>eleison</w:t>
      </w:r>
      <w:proofErr w:type="spellEnd"/>
    </w:p>
    <w:p w:rsidR="00ED646C" w:rsidRDefault="005E0269" w:rsidP="00F71011">
      <w:pPr>
        <w:rPr>
          <w:b/>
          <w:sz w:val="24"/>
          <w:szCs w:val="24"/>
        </w:rPr>
      </w:pPr>
      <w:r w:rsidRPr="005E0269">
        <w:rPr>
          <w:b/>
          <w:sz w:val="24"/>
          <w:szCs w:val="24"/>
        </w:rPr>
        <w:t>Bemoediging</w:t>
      </w:r>
    </w:p>
    <w:p w:rsidR="005E0269" w:rsidRDefault="005E0269" w:rsidP="00F71011">
      <w:pPr>
        <w:rPr>
          <w:sz w:val="24"/>
          <w:szCs w:val="24"/>
        </w:rPr>
      </w:pPr>
      <w:r>
        <w:rPr>
          <w:sz w:val="24"/>
          <w:szCs w:val="24"/>
        </w:rPr>
        <w:t>Je wachter sluimert noch slaapt. De ALTIJDAANWEZIGE zal je uitgaan en je ingaan</w:t>
      </w:r>
      <w:r w:rsidR="00777B67">
        <w:rPr>
          <w:sz w:val="24"/>
          <w:szCs w:val="24"/>
        </w:rPr>
        <w:t xml:space="preserve"> bewaren</w:t>
      </w:r>
      <w:r>
        <w:rPr>
          <w:sz w:val="24"/>
          <w:szCs w:val="24"/>
        </w:rPr>
        <w:t xml:space="preserve">, </w:t>
      </w:r>
      <w:r w:rsidR="00777B67">
        <w:rPr>
          <w:sz w:val="24"/>
          <w:szCs w:val="24"/>
        </w:rPr>
        <w:t>je vertrekken en je terugkeren, heel je komen en gaan, van nu aan tot in eeuwigheid. Halleluja!</w:t>
      </w:r>
    </w:p>
    <w:p w:rsidR="005E0269" w:rsidRPr="005E0269" w:rsidRDefault="005E0269" w:rsidP="00F71011">
      <w:pPr>
        <w:rPr>
          <w:sz w:val="24"/>
          <w:szCs w:val="24"/>
        </w:rPr>
      </w:pPr>
      <w:r>
        <w:rPr>
          <w:b/>
          <w:sz w:val="24"/>
          <w:szCs w:val="24"/>
        </w:rPr>
        <w:t xml:space="preserve">Samenzang: </w:t>
      </w:r>
      <w:r>
        <w:rPr>
          <w:sz w:val="24"/>
          <w:szCs w:val="24"/>
        </w:rPr>
        <w:t>‘Tussentijds’ 174</w:t>
      </w:r>
    </w:p>
    <w:p w:rsidR="00777B67" w:rsidRPr="00477D7D" w:rsidRDefault="00777B67" w:rsidP="00777B67">
      <w:pPr>
        <w:rPr>
          <w:bCs/>
          <w:color w:val="FF0000"/>
        </w:rPr>
      </w:pPr>
      <w:r>
        <w:rPr>
          <w:bCs/>
          <w:color w:val="FF0000"/>
        </w:rPr>
        <w:t xml:space="preserve">Willem Barnard schreef dit lied voor zondag </w:t>
      </w:r>
      <w:proofErr w:type="spellStart"/>
      <w:r>
        <w:rPr>
          <w:bCs/>
          <w:color w:val="FF0000"/>
        </w:rPr>
        <w:t>Jubilate</w:t>
      </w:r>
      <w:proofErr w:type="spellEnd"/>
      <w:r>
        <w:rPr>
          <w:bCs/>
          <w:color w:val="FF0000"/>
        </w:rPr>
        <w:t xml:space="preserve"> en Frits </w:t>
      </w:r>
      <w:proofErr w:type="spellStart"/>
      <w:r>
        <w:rPr>
          <w:bCs/>
          <w:color w:val="FF0000"/>
        </w:rPr>
        <w:t>Mehrtens</w:t>
      </w:r>
      <w:proofErr w:type="spellEnd"/>
      <w:r>
        <w:rPr>
          <w:bCs/>
          <w:color w:val="FF0000"/>
        </w:rPr>
        <w:t xml:space="preserve"> maakte er een bewegelijke melodie voor</w:t>
      </w:r>
      <w:r>
        <w:rPr>
          <w:bCs/>
        </w:rPr>
        <w:t xml:space="preserve">                                                                                                 </w:t>
      </w:r>
    </w:p>
    <w:p w:rsidR="00777B67" w:rsidRDefault="00777B67" w:rsidP="00777B67">
      <w:pPr>
        <w:rPr>
          <w:sz w:val="24"/>
          <w:szCs w:val="24"/>
        </w:rPr>
      </w:pPr>
    </w:p>
    <w:p w:rsidR="00777B67" w:rsidRDefault="00777B67" w:rsidP="00777B67">
      <w:pPr>
        <w:jc w:val="center"/>
        <w:rPr>
          <w:b/>
          <w:sz w:val="24"/>
          <w:szCs w:val="24"/>
        </w:rPr>
      </w:pPr>
      <w:r>
        <w:rPr>
          <w:b/>
          <w:sz w:val="24"/>
          <w:szCs w:val="24"/>
        </w:rPr>
        <w:t>DIENST  van het  WOORD</w:t>
      </w:r>
    </w:p>
    <w:p w:rsidR="00777B67" w:rsidRDefault="00777B67" w:rsidP="00777B67">
      <w:pPr>
        <w:rPr>
          <w:b/>
          <w:sz w:val="24"/>
          <w:szCs w:val="24"/>
        </w:rPr>
      </w:pPr>
      <w:r>
        <w:rPr>
          <w:b/>
          <w:sz w:val="24"/>
          <w:szCs w:val="24"/>
        </w:rPr>
        <w:t xml:space="preserve">Gebed </w:t>
      </w:r>
      <w:r w:rsidRPr="00044CF7">
        <w:rPr>
          <w:sz w:val="24"/>
          <w:szCs w:val="24"/>
        </w:rPr>
        <w:t>bij de opening van de Schriften</w:t>
      </w:r>
    </w:p>
    <w:p w:rsidR="00777B67" w:rsidRDefault="00777B67" w:rsidP="00777B67">
      <w:pPr>
        <w:rPr>
          <w:sz w:val="24"/>
          <w:szCs w:val="24"/>
        </w:rPr>
      </w:pPr>
      <w:r>
        <w:rPr>
          <w:b/>
          <w:sz w:val="24"/>
          <w:szCs w:val="24"/>
        </w:rPr>
        <w:t xml:space="preserve">Uitleg </w:t>
      </w:r>
      <w:r>
        <w:rPr>
          <w:sz w:val="24"/>
          <w:szCs w:val="24"/>
        </w:rPr>
        <w:t>voor</w:t>
      </w:r>
      <w:r w:rsidRPr="00044CF7">
        <w:rPr>
          <w:sz w:val="24"/>
          <w:szCs w:val="24"/>
        </w:rPr>
        <w:t xml:space="preserve"> de kinderen</w:t>
      </w:r>
    </w:p>
    <w:p w:rsidR="00777B67" w:rsidRDefault="00777B67" w:rsidP="00777B67">
      <w:pPr>
        <w:rPr>
          <w:lang w:val="en-GB"/>
        </w:rPr>
      </w:pPr>
      <w:proofErr w:type="spellStart"/>
      <w:r>
        <w:rPr>
          <w:b/>
          <w:lang w:val="en-GB"/>
        </w:rPr>
        <w:t>Samenzang</w:t>
      </w:r>
      <w:proofErr w:type="spellEnd"/>
      <w:r>
        <w:rPr>
          <w:b/>
          <w:lang w:val="en-GB"/>
        </w:rPr>
        <w:t xml:space="preserve">: </w:t>
      </w:r>
      <w:proofErr w:type="spellStart"/>
      <w:r>
        <w:rPr>
          <w:lang w:val="en-GB"/>
        </w:rPr>
        <w:t>Gezang</w:t>
      </w:r>
      <w:proofErr w:type="spellEnd"/>
      <w:r>
        <w:rPr>
          <w:lang w:val="en-GB"/>
        </w:rPr>
        <w:t xml:space="preserve"> 14</w:t>
      </w:r>
    </w:p>
    <w:p w:rsidR="00777B67" w:rsidRPr="001D6424" w:rsidRDefault="00777B67" w:rsidP="00777B67">
      <w:pPr>
        <w:rPr>
          <w:color w:val="FF0000"/>
          <w:lang w:val="en-GB"/>
        </w:rPr>
      </w:pPr>
      <w:r>
        <w:rPr>
          <w:color w:val="FF0000"/>
          <w:lang w:val="en-GB"/>
        </w:rPr>
        <w:t xml:space="preserve">Even </w:t>
      </w:r>
      <w:proofErr w:type="spellStart"/>
      <w:r>
        <w:rPr>
          <w:color w:val="FF0000"/>
          <w:lang w:val="en-GB"/>
        </w:rPr>
        <w:t>getwijfeld</w:t>
      </w:r>
      <w:proofErr w:type="spellEnd"/>
      <w:r>
        <w:rPr>
          <w:color w:val="FF0000"/>
          <w:lang w:val="en-GB"/>
        </w:rPr>
        <w:t xml:space="preserve"> </w:t>
      </w:r>
      <w:proofErr w:type="spellStart"/>
      <w:r>
        <w:rPr>
          <w:color w:val="FF0000"/>
          <w:lang w:val="en-GB"/>
        </w:rPr>
        <w:t>tussen</w:t>
      </w:r>
      <w:proofErr w:type="spellEnd"/>
      <w:r>
        <w:rPr>
          <w:color w:val="FF0000"/>
          <w:lang w:val="en-GB"/>
        </w:rPr>
        <w:t xml:space="preserve"> 14 en 13 (met die </w:t>
      </w:r>
      <w:proofErr w:type="spellStart"/>
      <w:r>
        <w:rPr>
          <w:color w:val="FF0000"/>
          <w:lang w:val="en-GB"/>
        </w:rPr>
        <w:t>mooie</w:t>
      </w:r>
      <w:proofErr w:type="spellEnd"/>
      <w:r>
        <w:rPr>
          <w:color w:val="FF0000"/>
          <w:lang w:val="en-GB"/>
        </w:rPr>
        <w:t xml:space="preserve"> </w:t>
      </w:r>
      <w:proofErr w:type="spellStart"/>
      <w:r>
        <w:rPr>
          <w:color w:val="FF0000"/>
          <w:lang w:val="en-GB"/>
        </w:rPr>
        <w:t>tekst</w:t>
      </w:r>
      <w:proofErr w:type="spellEnd"/>
      <w:r>
        <w:rPr>
          <w:color w:val="FF0000"/>
          <w:lang w:val="en-GB"/>
        </w:rPr>
        <w:t xml:space="preserve"> van </w:t>
      </w:r>
      <w:proofErr w:type="spellStart"/>
      <w:r>
        <w:rPr>
          <w:color w:val="FF0000"/>
          <w:lang w:val="en-GB"/>
        </w:rPr>
        <w:t>Van</w:t>
      </w:r>
      <w:proofErr w:type="spellEnd"/>
      <w:r>
        <w:rPr>
          <w:color w:val="FF0000"/>
          <w:lang w:val="en-GB"/>
        </w:rPr>
        <w:t xml:space="preserve"> den </w:t>
      </w:r>
      <w:proofErr w:type="spellStart"/>
      <w:r>
        <w:rPr>
          <w:color w:val="FF0000"/>
          <w:lang w:val="en-GB"/>
        </w:rPr>
        <w:t>Vondel</w:t>
      </w:r>
      <w:proofErr w:type="spellEnd"/>
      <w:r>
        <w:rPr>
          <w:color w:val="FF0000"/>
          <w:lang w:val="en-GB"/>
        </w:rPr>
        <w:t xml:space="preserve"> en </w:t>
      </w:r>
      <w:proofErr w:type="spellStart"/>
      <w:r>
        <w:rPr>
          <w:color w:val="FF0000"/>
          <w:lang w:val="en-GB"/>
        </w:rPr>
        <w:t>imponerende</w:t>
      </w:r>
      <w:proofErr w:type="spellEnd"/>
      <w:r>
        <w:rPr>
          <w:color w:val="FF0000"/>
          <w:lang w:val="en-GB"/>
        </w:rPr>
        <w:t xml:space="preserve"> </w:t>
      </w:r>
      <w:proofErr w:type="spellStart"/>
      <w:r>
        <w:rPr>
          <w:color w:val="FF0000"/>
          <w:lang w:val="en-GB"/>
        </w:rPr>
        <w:t>melodie</w:t>
      </w:r>
      <w:proofErr w:type="spellEnd"/>
      <w:r>
        <w:rPr>
          <w:color w:val="FF0000"/>
          <w:lang w:val="en-GB"/>
        </w:rPr>
        <w:t xml:space="preserve">). </w:t>
      </w:r>
      <w:proofErr w:type="spellStart"/>
      <w:r>
        <w:rPr>
          <w:color w:val="FF0000"/>
          <w:lang w:val="en-GB"/>
        </w:rPr>
        <w:t>Toch</w:t>
      </w:r>
      <w:proofErr w:type="spellEnd"/>
      <w:r>
        <w:rPr>
          <w:color w:val="FF0000"/>
          <w:lang w:val="en-GB"/>
        </w:rPr>
        <w:t xml:space="preserve"> </w:t>
      </w:r>
      <w:proofErr w:type="spellStart"/>
      <w:r>
        <w:rPr>
          <w:color w:val="FF0000"/>
          <w:lang w:val="en-GB"/>
        </w:rPr>
        <w:t>gekozen</w:t>
      </w:r>
      <w:proofErr w:type="spellEnd"/>
      <w:r>
        <w:rPr>
          <w:color w:val="FF0000"/>
          <w:lang w:val="en-GB"/>
        </w:rPr>
        <w:t xml:space="preserve"> </w:t>
      </w:r>
      <w:proofErr w:type="spellStart"/>
      <w:r>
        <w:rPr>
          <w:color w:val="FF0000"/>
          <w:lang w:val="en-GB"/>
        </w:rPr>
        <w:t>voor</w:t>
      </w:r>
      <w:proofErr w:type="spellEnd"/>
      <w:r>
        <w:rPr>
          <w:color w:val="FF0000"/>
          <w:lang w:val="en-GB"/>
        </w:rPr>
        <w:t xml:space="preserve"> 14, </w:t>
      </w:r>
      <w:proofErr w:type="spellStart"/>
      <w:r>
        <w:rPr>
          <w:color w:val="FF0000"/>
          <w:lang w:val="en-GB"/>
        </w:rPr>
        <w:t>omdat</w:t>
      </w:r>
      <w:proofErr w:type="spellEnd"/>
      <w:r>
        <w:rPr>
          <w:color w:val="FF0000"/>
          <w:lang w:val="en-GB"/>
        </w:rPr>
        <w:t xml:space="preserve"> </w:t>
      </w:r>
      <w:proofErr w:type="spellStart"/>
      <w:r>
        <w:rPr>
          <w:color w:val="FF0000"/>
          <w:lang w:val="en-GB"/>
        </w:rPr>
        <w:t>dit</w:t>
      </w:r>
      <w:proofErr w:type="spellEnd"/>
      <w:r>
        <w:rPr>
          <w:color w:val="FF0000"/>
          <w:lang w:val="en-GB"/>
        </w:rPr>
        <w:t xml:space="preserve"> lied </w:t>
      </w:r>
      <w:proofErr w:type="spellStart"/>
      <w:r>
        <w:rPr>
          <w:color w:val="FF0000"/>
          <w:lang w:val="en-GB"/>
        </w:rPr>
        <w:t>zó</w:t>
      </w:r>
      <w:proofErr w:type="spellEnd"/>
      <w:r>
        <w:rPr>
          <w:color w:val="FF0000"/>
          <w:lang w:val="en-GB"/>
        </w:rPr>
        <w:t xml:space="preserve"> </w:t>
      </w:r>
      <w:proofErr w:type="spellStart"/>
      <w:r>
        <w:rPr>
          <w:color w:val="FF0000"/>
          <w:lang w:val="en-GB"/>
        </w:rPr>
        <w:t>veel</w:t>
      </w:r>
      <w:proofErr w:type="spellEnd"/>
      <w:r>
        <w:rPr>
          <w:color w:val="FF0000"/>
          <w:lang w:val="en-GB"/>
        </w:rPr>
        <w:t xml:space="preserve"> </w:t>
      </w:r>
      <w:proofErr w:type="spellStart"/>
      <w:r>
        <w:rPr>
          <w:color w:val="FF0000"/>
          <w:lang w:val="en-GB"/>
        </w:rPr>
        <w:t>oproept</w:t>
      </w:r>
      <w:proofErr w:type="spellEnd"/>
      <w:r>
        <w:rPr>
          <w:color w:val="FF0000"/>
          <w:lang w:val="en-GB"/>
        </w:rPr>
        <w:t xml:space="preserve"> en </w:t>
      </w:r>
      <w:proofErr w:type="spellStart"/>
      <w:r>
        <w:rPr>
          <w:color w:val="FF0000"/>
          <w:lang w:val="en-GB"/>
        </w:rPr>
        <w:t>ook</w:t>
      </w:r>
      <w:proofErr w:type="spellEnd"/>
      <w:r>
        <w:rPr>
          <w:color w:val="FF0000"/>
          <w:lang w:val="en-GB"/>
        </w:rPr>
        <w:t xml:space="preserve"> Ten Kate </w:t>
      </w:r>
      <w:proofErr w:type="spellStart"/>
      <w:r>
        <w:rPr>
          <w:color w:val="FF0000"/>
          <w:lang w:val="en-GB"/>
        </w:rPr>
        <w:t>een</w:t>
      </w:r>
      <w:proofErr w:type="spellEnd"/>
      <w:r>
        <w:rPr>
          <w:color w:val="FF0000"/>
          <w:lang w:val="en-GB"/>
        </w:rPr>
        <w:t xml:space="preserve"> </w:t>
      </w:r>
      <w:proofErr w:type="spellStart"/>
      <w:r>
        <w:rPr>
          <w:color w:val="FF0000"/>
          <w:lang w:val="en-GB"/>
        </w:rPr>
        <w:t>monumentale</w:t>
      </w:r>
      <w:proofErr w:type="spellEnd"/>
      <w:r>
        <w:rPr>
          <w:color w:val="FF0000"/>
          <w:lang w:val="en-GB"/>
        </w:rPr>
        <w:t xml:space="preserve"> </w:t>
      </w:r>
      <w:proofErr w:type="spellStart"/>
      <w:r>
        <w:rPr>
          <w:color w:val="FF0000"/>
          <w:lang w:val="en-GB"/>
        </w:rPr>
        <w:t>tekst</w:t>
      </w:r>
      <w:proofErr w:type="spellEnd"/>
      <w:r>
        <w:rPr>
          <w:color w:val="FF0000"/>
          <w:lang w:val="en-GB"/>
        </w:rPr>
        <w:t xml:space="preserve"> </w:t>
      </w:r>
      <w:proofErr w:type="spellStart"/>
      <w:r>
        <w:rPr>
          <w:color w:val="FF0000"/>
          <w:lang w:val="en-GB"/>
        </w:rPr>
        <w:t>schreef</w:t>
      </w:r>
      <w:proofErr w:type="spellEnd"/>
      <w:r>
        <w:rPr>
          <w:color w:val="FF0000"/>
          <w:lang w:val="en-GB"/>
        </w:rPr>
        <w:t>.</w:t>
      </w:r>
    </w:p>
    <w:p w:rsidR="00777B67" w:rsidRPr="00F11CC4" w:rsidRDefault="00777B67" w:rsidP="00777B67">
      <w:pPr>
        <w:rPr>
          <w:snapToGrid w:val="0"/>
        </w:rPr>
      </w:pPr>
      <w:r>
        <w:rPr>
          <w:b/>
          <w:snapToGrid w:val="0"/>
        </w:rPr>
        <w:t xml:space="preserve">Schriftlezing: </w:t>
      </w:r>
      <w:r>
        <w:rPr>
          <w:snapToGrid w:val="0"/>
        </w:rPr>
        <w:t>Johannes 10: 1-11</w:t>
      </w:r>
    </w:p>
    <w:p w:rsidR="00777B67" w:rsidRDefault="00777B67" w:rsidP="00777B67">
      <w:pPr>
        <w:tabs>
          <w:tab w:val="left" w:pos="9072"/>
        </w:tabs>
        <w:rPr>
          <w:snapToGrid w:val="0"/>
        </w:rPr>
      </w:pPr>
      <w:r>
        <w:rPr>
          <w:b/>
          <w:snapToGrid w:val="0"/>
        </w:rPr>
        <w:t xml:space="preserve">Samenzang: </w:t>
      </w:r>
      <w:r>
        <w:rPr>
          <w:snapToGrid w:val="0"/>
        </w:rPr>
        <w:t>Gezang 75: 13+14+15</w:t>
      </w:r>
    </w:p>
    <w:p w:rsidR="00777B67" w:rsidRPr="005938DD" w:rsidRDefault="00777B67" w:rsidP="00777B67">
      <w:pPr>
        <w:tabs>
          <w:tab w:val="left" w:pos="9072"/>
        </w:tabs>
        <w:rPr>
          <w:snapToGrid w:val="0"/>
          <w:color w:val="FF0000"/>
        </w:rPr>
      </w:pPr>
      <w:r>
        <w:rPr>
          <w:snapToGrid w:val="0"/>
          <w:color w:val="FF0000"/>
        </w:rPr>
        <w:t>Ad den Besten maakte de gekozen coupletten tot uitgangspunt  van zijn lied op de IK-ben woorden uit het Johannesevangelie. De associatie met de gekozen melodie van het bekende ‘Wie maar de goede God laat zorgen’ versterkt de tekst.</w:t>
      </w:r>
    </w:p>
    <w:p w:rsidR="00777B67" w:rsidRDefault="00777B67" w:rsidP="00777B67">
      <w:pPr>
        <w:tabs>
          <w:tab w:val="left" w:pos="9072"/>
        </w:tabs>
        <w:rPr>
          <w:b/>
          <w:snapToGrid w:val="0"/>
        </w:rPr>
      </w:pPr>
    </w:p>
    <w:p w:rsidR="00777B67" w:rsidRDefault="00777B67" w:rsidP="00777B67">
      <w:pPr>
        <w:tabs>
          <w:tab w:val="left" w:pos="9072"/>
        </w:tabs>
        <w:rPr>
          <w:b/>
          <w:snapToGrid w:val="0"/>
        </w:rPr>
      </w:pPr>
    </w:p>
    <w:p w:rsidR="00777B67" w:rsidRPr="00523BC8" w:rsidRDefault="00777B67" w:rsidP="00777B67">
      <w:pPr>
        <w:tabs>
          <w:tab w:val="left" w:pos="9072"/>
        </w:tabs>
        <w:jc w:val="center"/>
        <w:rPr>
          <w:b/>
          <w:i/>
          <w:snapToGrid w:val="0"/>
          <w:sz w:val="32"/>
          <w:szCs w:val="32"/>
        </w:rPr>
      </w:pPr>
      <w:r>
        <w:rPr>
          <w:b/>
          <w:i/>
          <w:snapToGrid w:val="0"/>
          <w:sz w:val="32"/>
          <w:szCs w:val="32"/>
        </w:rPr>
        <w:t>V E R K O N D I G I N G</w:t>
      </w:r>
    </w:p>
    <w:p w:rsidR="00777B67" w:rsidRDefault="00777B67" w:rsidP="00777B67">
      <w:pPr>
        <w:tabs>
          <w:tab w:val="left" w:pos="9072"/>
        </w:tabs>
        <w:rPr>
          <w:b/>
          <w:snapToGrid w:val="0"/>
        </w:rPr>
      </w:pPr>
    </w:p>
    <w:p w:rsidR="00E15D0B" w:rsidRDefault="00777B67" w:rsidP="00F71011">
      <w:pPr>
        <w:rPr>
          <w:sz w:val="24"/>
          <w:szCs w:val="24"/>
        </w:rPr>
      </w:pPr>
      <w:r>
        <w:rPr>
          <w:sz w:val="24"/>
          <w:szCs w:val="24"/>
        </w:rPr>
        <w:lastRenderedPageBreak/>
        <w:t xml:space="preserve">‘De Heer is mijn herder’! Al zien we nog maar zelden </w:t>
      </w:r>
      <w:r w:rsidR="00E15D0B">
        <w:rPr>
          <w:sz w:val="24"/>
          <w:szCs w:val="24"/>
        </w:rPr>
        <w:t>een herder, het beeld roept werelden op. Van vertrouwen en rust. Dat maakt dat oude lied tot een ‘gouden ouwe’.</w:t>
      </w:r>
    </w:p>
    <w:p w:rsidR="00777B67" w:rsidRDefault="00E15D0B" w:rsidP="00F71011">
      <w:pPr>
        <w:rPr>
          <w:sz w:val="24"/>
          <w:szCs w:val="24"/>
        </w:rPr>
      </w:pPr>
      <w:r>
        <w:rPr>
          <w:sz w:val="24"/>
          <w:szCs w:val="24"/>
        </w:rPr>
        <w:t xml:space="preserve">Onze Heer </w:t>
      </w:r>
      <w:r w:rsidR="00777B67">
        <w:rPr>
          <w:sz w:val="24"/>
          <w:szCs w:val="24"/>
        </w:rPr>
        <w:t xml:space="preserve">en Meester als de Goede Herder! </w:t>
      </w:r>
      <w:r>
        <w:rPr>
          <w:sz w:val="24"/>
          <w:szCs w:val="24"/>
        </w:rPr>
        <w:t xml:space="preserve">Dat is een beeld van de zondagsschoolplaatjes. Hij draagt de lammeren aan z’n borst, ziet om naar goede weiden en doet alles om  wegloperige exemplaren van de kudde terug te halen. </w:t>
      </w:r>
    </w:p>
    <w:p w:rsidR="00E15D0B" w:rsidRDefault="00E15D0B" w:rsidP="00F71011">
      <w:pPr>
        <w:rPr>
          <w:sz w:val="24"/>
          <w:szCs w:val="24"/>
        </w:rPr>
      </w:pPr>
      <w:r>
        <w:rPr>
          <w:sz w:val="24"/>
          <w:szCs w:val="24"/>
        </w:rPr>
        <w:t>Als je door een donkere vallei gaat dan heb je nóg zijn stok en staf, symbolen van zijn trouw, die moed geven en troost.</w:t>
      </w:r>
    </w:p>
    <w:p w:rsidR="00E15D0B" w:rsidRDefault="0058478B" w:rsidP="00F71011">
      <w:pPr>
        <w:rPr>
          <w:sz w:val="24"/>
          <w:szCs w:val="24"/>
        </w:rPr>
      </w:pPr>
      <w:r>
        <w:rPr>
          <w:sz w:val="24"/>
          <w:szCs w:val="24"/>
        </w:rPr>
        <w:t>Christus, voor ons begin en einde, der wereld zin, is onze herder, die ons voorgaat door de tijd en alles goed maakt.</w:t>
      </w:r>
    </w:p>
    <w:p w:rsidR="0058478B" w:rsidRDefault="0058478B" w:rsidP="00F71011">
      <w:pPr>
        <w:rPr>
          <w:sz w:val="24"/>
          <w:szCs w:val="24"/>
        </w:rPr>
      </w:pPr>
    </w:p>
    <w:p w:rsidR="00777B67" w:rsidRDefault="0058478B" w:rsidP="00F71011">
      <w:pPr>
        <w:rPr>
          <w:sz w:val="24"/>
          <w:szCs w:val="24"/>
        </w:rPr>
      </w:pPr>
      <w:r>
        <w:rPr>
          <w:sz w:val="24"/>
          <w:szCs w:val="24"/>
        </w:rPr>
        <w:t xml:space="preserve">Juist omdat dit beeld zo bekend is, daagt het uit om er goed naar te kijken. Of er misschien nóg meer in dat beeld zit. </w:t>
      </w:r>
    </w:p>
    <w:p w:rsidR="00777B67" w:rsidRDefault="00777B67" w:rsidP="00F71011">
      <w:pPr>
        <w:rPr>
          <w:sz w:val="24"/>
          <w:szCs w:val="24"/>
        </w:rPr>
      </w:pPr>
    </w:p>
    <w:p w:rsidR="0058478B" w:rsidRDefault="0058478B" w:rsidP="00F71011">
      <w:pPr>
        <w:rPr>
          <w:sz w:val="24"/>
          <w:szCs w:val="24"/>
        </w:rPr>
      </w:pPr>
      <w:r>
        <w:rPr>
          <w:sz w:val="24"/>
          <w:szCs w:val="24"/>
        </w:rPr>
        <w:t>Dat is dus typisch het geval, althans voor mij. Om maar met de deur in huis te vallen: het viel mij op dat het grote doel niet is, dat de schapen ‘</w:t>
      </w:r>
      <w:r w:rsidRPr="00777B67">
        <w:rPr>
          <w:i/>
          <w:sz w:val="24"/>
          <w:szCs w:val="24"/>
        </w:rPr>
        <w:t>binnen’</w:t>
      </w:r>
      <w:r>
        <w:rPr>
          <w:sz w:val="24"/>
          <w:szCs w:val="24"/>
        </w:rPr>
        <w:t xml:space="preserve"> komen, maar ook dat ze vrij </w:t>
      </w:r>
      <w:r w:rsidRPr="00777B67">
        <w:rPr>
          <w:i/>
          <w:sz w:val="24"/>
          <w:szCs w:val="24"/>
        </w:rPr>
        <w:t>in- en uitlopen.</w:t>
      </w:r>
      <w:r>
        <w:rPr>
          <w:sz w:val="24"/>
          <w:szCs w:val="24"/>
        </w:rPr>
        <w:t xml:space="preserve"> De schaapskooi is beschermend, is je thuis.</w:t>
      </w:r>
    </w:p>
    <w:p w:rsidR="004E2149" w:rsidRDefault="0058478B" w:rsidP="00F71011">
      <w:pPr>
        <w:rPr>
          <w:sz w:val="24"/>
          <w:szCs w:val="24"/>
        </w:rPr>
      </w:pPr>
      <w:r>
        <w:rPr>
          <w:sz w:val="24"/>
          <w:szCs w:val="24"/>
        </w:rPr>
        <w:t xml:space="preserve">De vertrouwde uitvalsbasis om naar buiten te gaan, de wereld in te trekken, het alledaagse te doorleven. </w:t>
      </w:r>
    </w:p>
    <w:p w:rsidR="0058478B" w:rsidRDefault="0058478B" w:rsidP="00F71011">
      <w:pPr>
        <w:rPr>
          <w:sz w:val="24"/>
          <w:szCs w:val="24"/>
        </w:rPr>
      </w:pPr>
      <w:r>
        <w:rPr>
          <w:sz w:val="24"/>
          <w:szCs w:val="24"/>
        </w:rPr>
        <w:t xml:space="preserve">Natuurlijk kan je terugkeren als de avond daalt, als je moe bent. Maar eindeloos in de vertrouwde ruimte rondhangen lijkt niet de bedoeling. </w:t>
      </w:r>
      <w:r w:rsidR="004E2149">
        <w:rPr>
          <w:sz w:val="24"/>
          <w:szCs w:val="24"/>
        </w:rPr>
        <w:t>V</w:t>
      </w:r>
      <w:r>
        <w:rPr>
          <w:sz w:val="24"/>
          <w:szCs w:val="24"/>
        </w:rPr>
        <w:t>oor de grazige weiden moet je naar buiten. Het gras wordt je niet gebracht als je zelf niet de moeite neemt om  iets te doen voor je welzijn.</w:t>
      </w:r>
    </w:p>
    <w:p w:rsidR="0058478B" w:rsidRDefault="0058478B" w:rsidP="00F71011">
      <w:pPr>
        <w:rPr>
          <w:sz w:val="24"/>
          <w:szCs w:val="24"/>
        </w:rPr>
      </w:pPr>
    </w:p>
    <w:p w:rsidR="0058478B" w:rsidRDefault="0058478B" w:rsidP="00F71011">
      <w:pPr>
        <w:rPr>
          <w:sz w:val="24"/>
          <w:szCs w:val="24"/>
        </w:rPr>
      </w:pPr>
      <w:r>
        <w:rPr>
          <w:sz w:val="24"/>
          <w:szCs w:val="24"/>
        </w:rPr>
        <w:t xml:space="preserve">Dat in- en uitgaan is een dynamisch beeld. Misschien iets minder makkelijk dan de herder die goed zorgt. En dat is en </w:t>
      </w:r>
      <w:r>
        <w:rPr>
          <w:sz w:val="24"/>
          <w:szCs w:val="24"/>
        </w:rPr>
        <w:lastRenderedPageBreak/>
        <w:t xml:space="preserve">blijft óók zo. Maar er is meer. Het kan zelfs tot geestelijke luiheid en gemakzucht leiden, als je te lang blijft hangen bij </w:t>
      </w:r>
    </w:p>
    <w:p w:rsidR="004E2149" w:rsidRDefault="0058478B" w:rsidP="00F71011">
      <w:pPr>
        <w:rPr>
          <w:sz w:val="24"/>
          <w:szCs w:val="24"/>
        </w:rPr>
      </w:pPr>
      <w:r>
        <w:rPr>
          <w:sz w:val="24"/>
          <w:szCs w:val="24"/>
        </w:rPr>
        <w:t xml:space="preserve">het beeld dat het lammetje gedragen wordt. </w:t>
      </w:r>
    </w:p>
    <w:p w:rsidR="0058478B" w:rsidRDefault="0058478B" w:rsidP="00F71011">
      <w:pPr>
        <w:rPr>
          <w:sz w:val="24"/>
          <w:szCs w:val="24"/>
        </w:rPr>
      </w:pPr>
      <w:r>
        <w:rPr>
          <w:sz w:val="24"/>
          <w:szCs w:val="24"/>
        </w:rPr>
        <w:t xml:space="preserve">Dat is dan </w:t>
      </w:r>
      <w:r w:rsidR="004E2149">
        <w:rPr>
          <w:sz w:val="24"/>
          <w:szCs w:val="24"/>
        </w:rPr>
        <w:t>wé</w:t>
      </w:r>
      <w:r>
        <w:rPr>
          <w:sz w:val="24"/>
          <w:szCs w:val="24"/>
        </w:rPr>
        <w:t xml:space="preserve">l </w:t>
      </w:r>
      <w:r w:rsidR="004E2149">
        <w:rPr>
          <w:sz w:val="24"/>
          <w:szCs w:val="24"/>
        </w:rPr>
        <w:t>een</w:t>
      </w:r>
      <w:r>
        <w:rPr>
          <w:sz w:val="24"/>
          <w:szCs w:val="24"/>
        </w:rPr>
        <w:t xml:space="preserve"> lammetje… Of </w:t>
      </w:r>
      <w:r w:rsidR="004E2149">
        <w:rPr>
          <w:sz w:val="24"/>
          <w:szCs w:val="24"/>
        </w:rPr>
        <w:t>een gewond</w:t>
      </w:r>
      <w:r>
        <w:rPr>
          <w:sz w:val="24"/>
          <w:szCs w:val="24"/>
        </w:rPr>
        <w:t xml:space="preserve"> schaap. Het is niet de regel dat de goede herder z’n schapen draagt. Als je niet meer kan doet Hij dat, zolang als dat nodig, met engelengeduld en eindeloze liefde. </w:t>
      </w:r>
      <w:r w:rsidR="004C525F">
        <w:rPr>
          <w:sz w:val="24"/>
          <w:szCs w:val="24"/>
        </w:rPr>
        <w:t xml:space="preserve">Maar dat dragen is maar één aspect. Dominant in de uitwerking van het beeld van de herder is dat </w:t>
      </w:r>
      <w:r>
        <w:rPr>
          <w:sz w:val="24"/>
          <w:szCs w:val="24"/>
        </w:rPr>
        <w:t>Hij leert hen op eigen benen te staan</w:t>
      </w:r>
      <w:r w:rsidR="004C525F">
        <w:rPr>
          <w:sz w:val="24"/>
          <w:szCs w:val="24"/>
        </w:rPr>
        <w:t>. Om</w:t>
      </w:r>
      <w:r>
        <w:rPr>
          <w:sz w:val="24"/>
          <w:szCs w:val="24"/>
        </w:rPr>
        <w:t xml:space="preserve"> als een adelaarsjong te vliegen op eigen kracht. Niet de kooi, maar het in- en uitgaan is het bepalende beeld voor de schapen van de Meester.</w:t>
      </w:r>
      <w:r w:rsidR="004C525F">
        <w:rPr>
          <w:sz w:val="24"/>
          <w:szCs w:val="24"/>
        </w:rPr>
        <w:t xml:space="preserve"> </w:t>
      </w:r>
    </w:p>
    <w:p w:rsidR="004C525F" w:rsidRDefault="004C525F" w:rsidP="00F71011">
      <w:pPr>
        <w:rPr>
          <w:sz w:val="24"/>
          <w:szCs w:val="24"/>
        </w:rPr>
      </w:pPr>
    </w:p>
    <w:p w:rsidR="004C525F" w:rsidRDefault="004C525F" w:rsidP="00F71011">
      <w:pPr>
        <w:rPr>
          <w:sz w:val="24"/>
          <w:szCs w:val="24"/>
        </w:rPr>
      </w:pPr>
      <w:r>
        <w:rPr>
          <w:sz w:val="24"/>
          <w:szCs w:val="24"/>
        </w:rPr>
        <w:t>Daarbij hebben schapen graag gezelschap. Als er één schaap over de dam is volgen er meer. Rustig grazend zijn ze rusteloos op zoek naar wat hen voeden kan. Ze ruiken al op afstand het water dat hun dorst lessen zal. Ze gaan in de voetstappen van de herder naar grazige weiden en rustige wateren. Als het door een donker dal gaat is de Herder onafscheidelijk en bij thuiskomst staat het feestmaal al klaar.</w:t>
      </w:r>
    </w:p>
    <w:p w:rsidR="004C525F" w:rsidRDefault="004C525F" w:rsidP="00F71011">
      <w:pPr>
        <w:rPr>
          <w:sz w:val="24"/>
          <w:szCs w:val="24"/>
        </w:rPr>
      </w:pPr>
    </w:p>
    <w:p w:rsidR="004C525F" w:rsidRDefault="004C525F" w:rsidP="00F71011">
      <w:pPr>
        <w:rPr>
          <w:sz w:val="24"/>
          <w:szCs w:val="24"/>
        </w:rPr>
      </w:pPr>
      <w:r>
        <w:rPr>
          <w:sz w:val="24"/>
          <w:szCs w:val="24"/>
        </w:rPr>
        <w:t>Om het beeld van de herder goed te benutten moet je niet naar de Veluwe</w:t>
      </w:r>
      <w:r w:rsidR="004E2149">
        <w:rPr>
          <w:sz w:val="24"/>
          <w:szCs w:val="24"/>
        </w:rPr>
        <w:t xml:space="preserve">  (daarvoor </w:t>
      </w:r>
      <w:r>
        <w:rPr>
          <w:sz w:val="24"/>
          <w:szCs w:val="24"/>
        </w:rPr>
        <w:t>wel opschieten anders is oo</w:t>
      </w:r>
      <w:r w:rsidR="004E2149">
        <w:rPr>
          <w:sz w:val="24"/>
          <w:szCs w:val="24"/>
        </w:rPr>
        <w:t>k de laatste kudde wegbezuinigd).</w:t>
      </w:r>
      <w:r>
        <w:rPr>
          <w:sz w:val="24"/>
          <w:szCs w:val="24"/>
        </w:rPr>
        <w:t xml:space="preserve"> Je moet daarvoor naar de Schriften.</w:t>
      </w:r>
    </w:p>
    <w:p w:rsidR="004C525F" w:rsidRDefault="004C525F" w:rsidP="00F71011">
      <w:pPr>
        <w:rPr>
          <w:sz w:val="24"/>
          <w:szCs w:val="24"/>
        </w:rPr>
      </w:pPr>
      <w:r>
        <w:rPr>
          <w:sz w:val="24"/>
          <w:szCs w:val="24"/>
        </w:rPr>
        <w:t>Het volk Israël barst van de herders, is een herdersvolkje.</w:t>
      </w:r>
    </w:p>
    <w:p w:rsidR="004C525F" w:rsidRDefault="004C525F" w:rsidP="00F71011">
      <w:pPr>
        <w:rPr>
          <w:sz w:val="24"/>
          <w:szCs w:val="24"/>
        </w:rPr>
      </w:pPr>
      <w:r>
        <w:rPr>
          <w:sz w:val="24"/>
          <w:szCs w:val="24"/>
        </w:rPr>
        <w:t xml:space="preserve">Jacob was herder, David was herder, de koning is een herder, de profeet, eigenlijk is iedereen op eigen wijze een herder, een hoeder van z’n broeder, als je tenminste die </w:t>
      </w:r>
      <w:r>
        <w:rPr>
          <w:sz w:val="24"/>
          <w:szCs w:val="24"/>
        </w:rPr>
        <w:lastRenderedPageBreak/>
        <w:t>hoge roeping van het leven niet afwijst zoals Kaïn die om maar geen ‘herder’ te hoeven zijn, zijn zwakkere broer Abel vermoordde.</w:t>
      </w:r>
    </w:p>
    <w:p w:rsidR="004E2149" w:rsidRDefault="004E2149" w:rsidP="00F71011">
      <w:pPr>
        <w:rPr>
          <w:sz w:val="24"/>
          <w:szCs w:val="24"/>
        </w:rPr>
      </w:pPr>
    </w:p>
    <w:p w:rsidR="004C525F" w:rsidRDefault="004C525F" w:rsidP="00F71011">
      <w:pPr>
        <w:rPr>
          <w:sz w:val="24"/>
          <w:szCs w:val="24"/>
        </w:rPr>
      </w:pPr>
      <w:r>
        <w:rPr>
          <w:sz w:val="24"/>
          <w:szCs w:val="24"/>
        </w:rPr>
        <w:t>Herders zijn op allerlei manieren een beeld van het leven.</w:t>
      </w:r>
    </w:p>
    <w:p w:rsidR="004C525F" w:rsidRDefault="004C525F" w:rsidP="00F71011">
      <w:pPr>
        <w:rPr>
          <w:sz w:val="24"/>
          <w:szCs w:val="24"/>
        </w:rPr>
      </w:pPr>
      <w:r>
        <w:rPr>
          <w:sz w:val="24"/>
          <w:szCs w:val="24"/>
        </w:rPr>
        <w:t>Vanuit dit besef kijken nog eens goed naar die bekende beelden.</w:t>
      </w:r>
    </w:p>
    <w:p w:rsidR="004C525F" w:rsidRDefault="004C525F" w:rsidP="00F71011">
      <w:pPr>
        <w:rPr>
          <w:sz w:val="24"/>
          <w:szCs w:val="24"/>
        </w:rPr>
      </w:pPr>
    </w:p>
    <w:p w:rsidR="004C525F" w:rsidRPr="004E2149" w:rsidRDefault="004C525F" w:rsidP="00F71011">
      <w:pPr>
        <w:rPr>
          <w:sz w:val="24"/>
          <w:szCs w:val="24"/>
        </w:rPr>
      </w:pPr>
      <w:r w:rsidRPr="004E2149">
        <w:rPr>
          <w:sz w:val="24"/>
          <w:szCs w:val="24"/>
        </w:rPr>
        <w:t>De inzet van ons hoofdstuk uit Johannes is heftig: ‘amen, amen’. Is geen bemoediging maar een waarschuwing. Tegen insluipers, nep-herders, rovers, wolven in schaapskleren.</w:t>
      </w:r>
    </w:p>
    <w:p w:rsidR="004C525F" w:rsidRPr="004E2149" w:rsidRDefault="004C525F" w:rsidP="00F71011">
      <w:pPr>
        <w:rPr>
          <w:sz w:val="24"/>
          <w:szCs w:val="24"/>
        </w:rPr>
      </w:pPr>
      <w:r w:rsidRPr="004E2149">
        <w:rPr>
          <w:sz w:val="24"/>
          <w:szCs w:val="24"/>
        </w:rPr>
        <w:t>Dat is best heftig.</w:t>
      </w:r>
    </w:p>
    <w:p w:rsidR="004C525F" w:rsidRPr="004E2149" w:rsidRDefault="004C525F" w:rsidP="00F71011">
      <w:pPr>
        <w:rPr>
          <w:sz w:val="24"/>
          <w:szCs w:val="24"/>
        </w:rPr>
      </w:pPr>
      <w:r w:rsidRPr="004E2149">
        <w:rPr>
          <w:sz w:val="24"/>
          <w:szCs w:val="24"/>
        </w:rPr>
        <w:t>Je herkent ze wel. Ze komen verkeerd binnen. Niet door de deur. Ongezien. Joost mag weten hoe, maar God kent ze niet. Ondertussen zijn ze wel binnen en ‘</w:t>
      </w:r>
      <w:proofErr w:type="spellStart"/>
      <w:r w:rsidRPr="004E2149">
        <w:rPr>
          <w:sz w:val="24"/>
          <w:szCs w:val="24"/>
        </w:rPr>
        <w:t>herderen</w:t>
      </w:r>
      <w:proofErr w:type="spellEnd"/>
      <w:r w:rsidRPr="004E2149">
        <w:rPr>
          <w:sz w:val="24"/>
          <w:szCs w:val="24"/>
        </w:rPr>
        <w:t>’ ze alsof zij de echte herders zijn, en velen laten zich misleiden.</w:t>
      </w:r>
    </w:p>
    <w:p w:rsidR="004C525F" w:rsidRPr="004E2149" w:rsidRDefault="004C525F" w:rsidP="00F71011">
      <w:pPr>
        <w:rPr>
          <w:sz w:val="24"/>
          <w:szCs w:val="24"/>
        </w:rPr>
      </w:pPr>
    </w:p>
    <w:p w:rsidR="00310D92" w:rsidRPr="004E2149" w:rsidRDefault="00310D92" w:rsidP="00310D92">
      <w:pPr>
        <w:rPr>
          <w:sz w:val="24"/>
          <w:szCs w:val="24"/>
        </w:rPr>
      </w:pPr>
      <w:r w:rsidRPr="004E2149">
        <w:rPr>
          <w:sz w:val="24"/>
          <w:szCs w:val="24"/>
        </w:rPr>
        <w:t xml:space="preserve">Je kunt ze herkennen. Die nep-herders. Lees: </w:t>
      </w:r>
      <w:r w:rsidRPr="004E2149">
        <w:rPr>
          <w:i/>
          <w:sz w:val="24"/>
          <w:szCs w:val="24"/>
        </w:rPr>
        <w:t>leiders</w:t>
      </w:r>
      <w:r w:rsidRPr="004E2149">
        <w:rPr>
          <w:sz w:val="24"/>
          <w:szCs w:val="24"/>
        </w:rPr>
        <w:t xml:space="preserve">, </w:t>
      </w:r>
      <w:proofErr w:type="spellStart"/>
      <w:r w:rsidRPr="004E2149">
        <w:rPr>
          <w:sz w:val="24"/>
          <w:szCs w:val="24"/>
        </w:rPr>
        <w:t>zorgers</w:t>
      </w:r>
      <w:proofErr w:type="spellEnd"/>
      <w:r w:rsidRPr="004E2149">
        <w:rPr>
          <w:sz w:val="24"/>
          <w:szCs w:val="24"/>
        </w:rPr>
        <w:t xml:space="preserve">, adviseurs, pastores. Je hoort het aan hun stem. </w:t>
      </w:r>
    </w:p>
    <w:p w:rsidR="00310D92" w:rsidRPr="004E2149" w:rsidRDefault="00310D92" w:rsidP="00310D92">
      <w:pPr>
        <w:rPr>
          <w:sz w:val="24"/>
          <w:szCs w:val="24"/>
        </w:rPr>
      </w:pPr>
      <w:r w:rsidRPr="004E2149">
        <w:rPr>
          <w:sz w:val="24"/>
          <w:szCs w:val="24"/>
        </w:rPr>
        <w:t xml:space="preserve">De klank is kil en koud, de toon van hun roep is dwingend, hun vragen zijn eisend. Je voelt je voortdurend op je nummer gezet in plaats van bij je naam geroepen. </w:t>
      </w:r>
    </w:p>
    <w:p w:rsidR="00310D92" w:rsidRPr="004E2149" w:rsidRDefault="00310D92" w:rsidP="00310D92">
      <w:pPr>
        <w:rPr>
          <w:sz w:val="24"/>
          <w:szCs w:val="24"/>
        </w:rPr>
      </w:pPr>
      <w:r w:rsidRPr="004E2149">
        <w:rPr>
          <w:sz w:val="24"/>
          <w:szCs w:val="24"/>
        </w:rPr>
        <w:t>Laat je door hen niet meevoeren de wijde wereld in. Ergens in het open veld zal de ware aard bovenkomen, ze blijken Kaïns. Je gaat er aan</w:t>
      </w:r>
      <w:r w:rsidR="004E2149">
        <w:rPr>
          <w:sz w:val="24"/>
          <w:szCs w:val="24"/>
        </w:rPr>
        <w:t>. De nep</w:t>
      </w:r>
      <w:r w:rsidRPr="004E2149">
        <w:rPr>
          <w:sz w:val="24"/>
          <w:szCs w:val="24"/>
        </w:rPr>
        <w:t xml:space="preserve">herder zal </w:t>
      </w:r>
      <w:r w:rsidR="004E2149">
        <w:rPr>
          <w:sz w:val="24"/>
          <w:szCs w:val="24"/>
        </w:rPr>
        <w:t xml:space="preserve">doen alsof z’n neus bloedt, </w:t>
      </w:r>
      <w:r w:rsidRPr="004E2149">
        <w:rPr>
          <w:sz w:val="24"/>
          <w:szCs w:val="24"/>
        </w:rPr>
        <w:t>de vermoorde onschuld spelen</w:t>
      </w:r>
      <w:r w:rsidR="004E2149">
        <w:rPr>
          <w:sz w:val="24"/>
          <w:szCs w:val="24"/>
        </w:rPr>
        <w:t>. H</w:t>
      </w:r>
      <w:r w:rsidRPr="004E2149">
        <w:rPr>
          <w:sz w:val="24"/>
          <w:szCs w:val="24"/>
        </w:rPr>
        <w:t>et wagen tegen de Allerhoogste te zeggen ‘ben ik soms de hoeder van m’n broeder’</w:t>
      </w:r>
      <w:r w:rsidR="004E2149">
        <w:rPr>
          <w:sz w:val="24"/>
          <w:szCs w:val="24"/>
        </w:rPr>
        <w:t>.</w:t>
      </w:r>
    </w:p>
    <w:p w:rsidR="00310D92" w:rsidRPr="004E2149" w:rsidRDefault="00310D92" w:rsidP="00310D92">
      <w:pPr>
        <w:rPr>
          <w:sz w:val="24"/>
          <w:szCs w:val="24"/>
        </w:rPr>
      </w:pPr>
    </w:p>
    <w:p w:rsidR="00310D92" w:rsidRPr="004E2149" w:rsidRDefault="004E2149" w:rsidP="00310D92">
      <w:pPr>
        <w:rPr>
          <w:sz w:val="24"/>
          <w:szCs w:val="24"/>
        </w:rPr>
      </w:pPr>
      <w:r>
        <w:rPr>
          <w:sz w:val="24"/>
          <w:szCs w:val="24"/>
        </w:rPr>
        <w:lastRenderedPageBreak/>
        <w:t xml:space="preserve">Je kunt ze wel herkennen. </w:t>
      </w:r>
      <w:r w:rsidR="00310D92" w:rsidRPr="004E2149">
        <w:rPr>
          <w:sz w:val="24"/>
          <w:szCs w:val="24"/>
        </w:rPr>
        <w:t>Wie echte herder vis je er wel uit. Aan z’n inzet. Die heeft  baantje van 8-8 of minder. Bij de huurling sta je al gauw voor een gesloten deur, als hangt er het mooie bordje ‘pastor’ / ‘herder’ aan de muur.</w:t>
      </w:r>
    </w:p>
    <w:p w:rsidR="00310D92" w:rsidRPr="004E2149" w:rsidRDefault="004E2149" w:rsidP="00310D92">
      <w:pPr>
        <w:rPr>
          <w:sz w:val="24"/>
          <w:szCs w:val="24"/>
        </w:rPr>
      </w:pPr>
      <w:r>
        <w:rPr>
          <w:sz w:val="24"/>
          <w:szCs w:val="24"/>
        </w:rPr>
        <w:t xml:space="preserve">Wel deskundig maar niet betrokken. </w:t>
      </w:r>
      <w:r w:rsidR="00310D92" w:rsidRPr="004E2149">
        <w:rPr>
          <w:sz w:val="24"/>
          <w:szCs w:val="24"/>
        </w:rPr>
        <w:t xml:space="preserve">Dat soort herders zijn loonslaven. Die doen wel wat moet, maar ze </w:t>
      </w:r>
      <w:proofErr w:type="spellStart"/>
      <w:r w:rsidR="00310D92" w:rsidRPr="004E2149">
        <w:rPr>
          <w:sz w:val="24"/>
          <w:szCs w:val="24"/>
        </w:rPr>
        <w:t>kénnen</w:t>
      </w:r>
      <w:proofErr w:type="spellEnd"/>
      <w:r w:rsidR="00310D92" w:rsidRPr="004E2149">
        <w:rPr>
          <w:sz w:val="24"/>
          <w:szCs w:val="24"/>
        </w:rPr>
        <w:t xml:space="preserve"> de schapen niet</w:t>
      </w:r>
      <w:r>
        <w:rPr>
          <w:sz w:val="24"/>
          <w:szCs w:val="24"/>
        </w:rPr>
        <w:t>, staan niet met hun poten in de modder, zoals de goede herder doet</w:t>
      </w:r>
      <w:r w:rsidR="00310D92" w:rsidRPr="004E2149">
        <w:rPr>
          <w:sz w:val="24"/>
          <w:szCs w:val="24"/>
        </w:rPr>
        <w:t xml:space="preserve">. Zijn verblind door hun eigen verlangens. Ze zien de ander als doelwit, als iemand om van te roven: energie, eer, aanbidding, aandacht. Zij maken van de schapen klapvee en slachtvee. </w:t>
      </w:r>
    </w:p>
    <w:p w:rsidR="00310D92" w:rsidRPr="004E2149" w:rsidRDefault="00310D92" w:rsidP="00310D92">
      <w:pPr>
        <w:rPr>
          <w:sz w:val="24"/>
          <w:szCs w:val="24"/>
        </w:rPr>
      </w:pPr>
    </w:p>
    <w:p w:rsidR="00310D92" w:rsidRPr="004E2149" w:rsidRDefault="00310D92" w:rsidP="00310D92">
      <w:pPr>
        <w:rPr>
          <w:sz w:val="24"/>
          <w:szCs w:val="24"/>
        </w:rPr>
      </w:pPr>
      <w:r w:rsidRPr="004E2149">
        <w:rPr>
          <w:sz w:val="24"/>
          <w:szCs w:val="24"/>
        </w:rPr>
        <w:t xml:space="preserve">Heel pijnlijk komt dat aan het licht in het verband waarin dit beeld staat. Zojuist hebben de </w:t>
      </w:r>
      <w:proofErr w:type="spellStart"/>
      <w:r w:rsidRPr="004E2149">
        <w:rPr>
          <w:sz w:val="24"/>
          <w:szCs w:val="24"/>
        </w:rPr>
        <w:t>Farizeërs</w:t>
      </w:r>
      <w:proofErr w:type="spellEnd"/>
      <w:r w:rsidRPr="004E2149">
        <w:rPr>
          <w:sz w:val="24"/>
          <w:szCs w:val="24"/>
        </w:rPr>
        <w:t>, die hoeders van wet en zeden, de door Jezus genezen blind de stad uit gegooid en de deur achter hem dichtgesmeten. Het beeld van de Goede Herder is daarop reflectie. Of eigenlijk dat ontwikkelt zich uit het eerst gebruikte beeld. Dat van de deur, die voor die man op slot gaat.</w:t>
      </w:r>
    </w:p>
    <w:p w:rsidR="004E2149" w:rsidRDefault="004E2149" w:rsidP="00310D92">
      <w:pPr>
        <w:rPr>
          <w:sz w:val="24"/>
          <w:szCs w:val="24"/>
        </w:rPr>
      </w:pPr>
    </w:p>
    <w:p w:rsidR="00310D92" w:rsidRPr="004E2149" w:rsidRDefault="00310D92" w:rsidP="00310D92">
      <w:pPr>
        <w:rPr>
          <w:sz w:val="24"/>
          <w:szCs w:val="24"/>
        </w:rPr>
      </w:pPr>
      <w:r w:rsidRPr="004E2149">
        <w:rPr>
          <w:sz w:val="24"/>
          <w:szCs w:val="24"/>
        </w:rPr>
        <w:t xml:space="preserve">Dat is de opening in de ommuring, waardoor je naar binnen en naar buiten kunt. Ontmoeting mogelijk wordt. De afsluiting  doorbroken. De opening in dichte muur. </w:t>
      </w:r>
    </w:p>
    <w:p w:rsidR="00310D92" w:rsidRPr="004E2149" w:rsidRDefault="00310D92" w:rsidP="00310D92">
      <w:pPr>
        <w:rPr>
          <w:sz w:val="24"/>
          <w:szCs w:val="24"/>
        </w:rPr>
      </w:pPr>
      <w:r w:rsidRPr="004E2149">
        <w:rPr>
          <w:sz w:val="24"/>
          <w:szCs w:val="24"/>
        </w:rPr>
        <w:t>Dat is wat direct aansluit bij het voorafgaande waarin een blinde ziende wordt. Zijn luiken gaan open. Hij kan weer naar buiten kijken, en vrijuit gaan. Door de nabijheid van de Man in de Geest van God.</w:t>
      </w:r>
    </w:p>
    <w:p w:rsidR="00310D92" w:rsidRPr="004E2149" w:rsidRDefault="00310D92" w:rsidP="00310D92">
      <w:pPr>
        <w:rPr>
          <w:sz w:val="24"/>
          <w:szCs w:val="24"/>
        </w:rPr>
      </w:pPr>
      <w:r w:rsidRPr="004E2149">
        <w:rPr>
          <w:sz w:val="24"/>
          <w:szCs w:val="24"/>
        </w:rPr>
        <w:t xml:space="preserve">Schrikwekkend dat de ‘zieners’ van die tijd, de scherpe zieners, de scherpslijpers, ook religieus bezien, daar moeite mee hebben. Zijn zij zelf blind misschien? Zij zitten vast in </w:t>
      </w:r>
      <w:r w:rsidRPr="004E2149">
        <w:rPr>
          <w:sz w:val="24"/>
          <w:szCs w:val="24"/>
        </w:rPr>
        <w:lastRenderedPageBreak/>
        <w:t>hun zonde, in hun denken, in zichzelf en hun luid verklaarde inzichten. Dat ze de blinde die ziet de deur uitzetten, eruit gooien, toont wel aan blind zij zijn, gevangen.</w:t>
      </w:r>
    </w:p>
    <w:p w:rsidR="00310D92" w:rsidRPr="004E2149" w:rsidRDefault="00310D92" w:rsidP="00310D92">
      <w:pPr>
        <w:rPr>
          <w:sz w:val="24"/>
          <w:szCs w:val="24"/>
        </w:rPr>
      </w:pPr>
    </w:p>
    <w:p w:rsidR="00310D92" w:rsidRPr="004E2149" w:rsidRDefault="00310D92" w:rsidP="00310D92">
      <w:pPr>
        <w:rPr>
          <w:sz w:val="24"/>
          <w:szCs w:val="24"/>
        </w:rPr>
      </w:pPr>
      <w:r w:rsidRPr="004E2149">
        <w:rPr>
          <w:sz w:val="24"/>
          <w:szCs w:val="24"/>
        </w:rPr>
        <w:t xml:space="preserve">Met die vraag komt het beeld van de deur voor ogen. </w:t>
      </w:r>
    </w:p>
    <w:p w:rsidR="000A5A83" w:rsidRPr="004E2149" w:rsidRDefault="00310D92" w:rsidP="00310D92">
      <w:pPr>
        <w:rPr>
          <w:sz w:val="24"/>
          <w:szCs w:val="24"/>
        </w:rPr>
      </w:pPr>
      <w:r w:rsidRPr="004E2149">
        <w:rPr>
          <w:sz w:val="24"/>
          <w:szCs w:val="24"/>
        </w:rPr>
        <w:t xml:space="preserve">Het is niet zomaar een deur. De deur biedt toegang tot de </w:t>
      </w:r>
      <w:proofErr w:type="spellStart"/>
      <w:r w:rsidRPr="004E2149">
        <w:rPr>
          <w:i/>
          <w:sz w:val="24"/>
          <w:szCs w:val="24"/>
        </w:rPr>
        <w:t>aulè</w:t>
      </w:r>
      <w:proofErr w:type="spellEnd"/>
      <w:r w:rsidRPr="004E2149">
        <w:rPr>
          <w:sz w:val="24"/>
          <w:szCs w:val="24"/>
        </w:rPr>
        <w:t xml:space="preserve">, dat is de voorhof van een huis. Maar in hartje stad Jeruzalem kan dat maar één </w:t>
      </w:r>
      <w:proofErr w:type="spellStart"/>
      <w:r w:rsidRPr="004E2149">
        <w:rPr>
          <w:sz w:val="24"/>
          <w:szCs w:val="24"/>
        </w:rPr>
        <w:t>aulè</w:t>
      </w:r>
      <w:proofErr w:type="spellEnd"/>
      <w:r w:rsidRPr="004E2149">
        <w:rPr>
          <w:sz w:val="24"/>
          <w:szCs w:val="24"/>
        </w:rPr>
        <w:t xml:space="preserve"> zijn: de voorhof van de tempel. </w:t>
      </w:r>
      <w:r w:rsidR="004E2149">
        <w:rPr>
          <w:sz w:val="24"/>
          <w:szCs w:val="24"/>
        </w:rPr>
        <w:t xml:space="preserve">Daar </w:t>
      </w:r>
      <w:r w:rsidRPr="004E2149">
        <w:rPr>
          <w:sz w:val="24"/>
          <w:szCs w:val="24"/>
        </w:rPr>
        <w:t xml:space="preserve">zwaaien zij de scepter. </w:t>
      </w:r>
      <w:r w:rsidR="000A5A83" w:rsidRPr="004E2149">
        <w:rPr>
          <w:sz w:val="24"/>
          <w:szCs w:val="24"/>
        </w:rPr>
        <w:t>Maar</w:t>
      </w:r>
      <w:r w:rsidR="004E2149">
        <w:rPr>
          <w:sz w:val="24"/>
          <w:szCs w:val="24"/>
        </w:rPr>
        <w:t xml:space="preserve"> </w:t>
      </w:r>
      <w:r w:rsidR="000A5A83" w:rsidRPr="004E2149">
        <w:rPr>
          <w:sz w:val="24"/>
          <w:szCs w:val="24"/>
        </w:rPr>
        <w:t xml:space="preserve">zij horen hier niet. </w:t>
      </w:r>
      <w:r w:rsidRPr="004E2149">
        <w:rPr>
          <w:sz w:val="24"/>
          <w:szCs w:val="24"/>
        </w:rPr>
        <w:t>Hen is het meer te doen om de burcht dan om de beweging. De burcht van de macht, al is die wezensvreemd, van een onderdrukker. Zij spelen ‘soldaatje’ met hun eigen godsdienstige wapens. Ze hebben geen hart voor mensen, dra</w:t>
      </w:r>
      <w:r w:rsidR="000A5A83" w:rsidRPr="004E2149">
        <w:rPr>
          <w:sz w:val="24"/>
          <w:szCs w:val="24"/>
        </w:rPr>
        <w:t>gen het wel hoog voor zichzelf en werpen zich op als de geestelijke leiders.</w:t>
      </w:r>
    </w:p>
    <w:p w:rsidR="000A5A83" w:rsidRPr="004E2149" w:rsidRDefault="000A5A83" w:rsidP="00310D92">
      <w:pPr>
        <w:rPr>
          <w:sz w:val="24"/>
          <w:szCs w:val="24"/>
        </w:rPr>
      </w:pPr>
    </w:p>
    <w:p w:rsidR="00310D92" w:rsidRPr="004E2149" w:rsidRDefault="00310D92" w:rsidP="00310D92">
      <w:pPr>
        <w:rPr>
          <w:sz w:val="24"/>
          <w:szCs w:val="24"/>
        </w:rPr>
      </w:pPr>
      <w:r w:rsidRPr="004E2149">
        <w:rPr>
          <w:sz w:val="24"/>
          <w:szCs w:val="24"/>
        </w:rPr>
        <w:t xml:space="preserve">Dat je bij die deur aan de voorhof van de tempel moet denken dringt zich op uit de hele joodse bijbel. Het is altijd bij de deur van de </w:t>
      </w:r>
      <w:proofErr w:type="spellStart"/>
      <w:r w:rsidRPr="004E2149">
        <w:rPr>
          <w:sz w:val="24"/>
          <w:szCs w:val="24"/>
        </w:rPr>
        <w:t>tempelhof</w:t>
      </w:r>
      <w:proofErr w:type="spellEnd"/>
      <w:r w:rsidRPr="004E2149">
        <w:rPr>
          <w:sz w:val="24"/>
          <w:szCs w:val="24"/>
        </w:rPr>
        <w:t xml:space="preserve"> dat de offers gebracht worden. Je loopt niet zomaar bij God binnen, niet?! Je brengt je gaven tot aan de deur. Daarna wacht je, of de deur open zwaait…</w:t>
      </w:r>
    </w:p>
    <w:p w:rsidR="004E2149" w:rsidRDefault="004E2149" w:rsidP="00310D92">
      <w:pPr>
        <w:rPr>
          <w:sz w:val="24"/>
          <w:szCs w:val="24"/>
        </w:rPr>
      </w:pPr>
    </w:p>
    <w:p w:rsidR="00310D92" w:rsidRPr="004E2149" w:rsidRDefault="00310D92" w:rsidP="00310D92">
      <w:pPr>
        <w:rPr>
          <w:sz w:val="24"/>
          <w:szCs w:val="24"/>
        </w:rPr>
      </w:pPr>
      <w:r w:rsidRPr="004E2149">
        <w:rPr>
          <w:sz w:val="24"/>
          <w:szCs w:val="24"/>
        </w:rPr>
        <w:t xml:space="preserve">De </w:t>
      </w:r>
      <w:proofErr w:type="spellStart"/>
      <w:r w:rsidRPr="004E2149">
        <w:rPr>
          <w:sz w:val="24"/>
          <w:szCs w:val="24"/>
        </w:rPr>
        <w:t>masjal</w:t>
      </w:r>
      <w:proofErr w:type="spellEnd"/>
      <w:r w:rsidRPr="004E2149">
        <w:rPr>
          <w:sz w:val="24"/>
          <w:szCs w:val="24"/>
        </w:rPr>
        <w:t xml:space="preserve"> van de deur is zó helder: de deur is mens geworden, is toegang, is toegankelijkheid zelve, is de opening naar God, naar het Koninkrijk, naar de andere dimensie, naar de bron van al wat is. </w:t>
      </w:r>
    </w:p>
    <w:p w:rsidR="00310D92" w:rsidRPr="004E2149" w:rsidRDefault="00310D92" w:rsidP="00310D92">
      <w:pPr>
        <w:rPr>
          <w:sz w:val="24"/>
          <w:szCs w:val="24"/>
        </w:rPr>
      </w:pPr>
    </w:p>
    <w:p w:rsidR="00310D92" w:rsidRPr="004E2149" w:rsidRDefault="00310D92" w:rsidP="00310D92">
      <w:pPr>
        <w:rPr>
          <w:sz w:val="24"/>
          <w:szCs w:val="24"/>
        </w:rPr>
      </w:pPr>
      <w:r w:rsidRPr="004E2149">
        <w:rPr>
          <w:sz w:val="24"/>
          <w:szCs w:val="24"/>
        </w:rPr>
        <w:t xml:space="preserve">Die deur staat open, nee, niet zonder meer alsof er geen deur is. Dat is nog kil en eenzaam. Die deur zwaait open als </w:t>
      </w:r>
      <w:r w:rsidRPr="004E2149">
        <w:rPr>
          <w:sz w:val="24"/>
          <w:szCs w:val="24"/>
        </w:rPr>
        <w:lastRenderedPageBreak/>
        <w:t xml:space="preserve">je er aan komt. De herder in de deuropening kijkt blij, zijn gezicht licht op: </w:t>
      </w:r>
      <w:r w:rsidR="004E2149">
        <w:rPr>
          <w:sz w:val="24"/>
          <w:szCs w:val="24"/>
        </w:rPr>
        <w:t>‘</w:t>
      </w:r>
      <w:r w:rsidRPr="004E2149">
        <w:rPr>
          <w:sz w:val="24"/>
          <w:szCs w:val="24"/>
        </w:rPr>
        <w:t>hoi, kom binnen, lieve!</w:t>
      </w:r>
      <w:r w:rsidR="004E2149">
        <w:rPr>
          <w:sz w:val="24"/>
          <w:szCs w:val="24"/>
        </w:rPr>
        <w:t>’</w:t>
      </w:r>
    </w:p>
    <w:p w:rsidR="004E2149" w:rsidRDefault="004E2149" w:rsidP="00310D92">
      <w:pPr>
        <w:rPr>
          <w:sz w:val="24"/>
          <w:szCs w:val="24"/>
        </w:rPr>
      </w:pPr>
    </w:p>
    <w:p w:rsidR="00310D92" w:rsidRPr="004E2149" w:rsidRDefault="00310D92" w:rsidP="00310D92">
      <w:pPr>
        <w:rPr>
          <w:sz w:val="24"/>
          <w:szCs w:val="24"/>
        </w:rPr>
      </w:pPr>
      <w:r w:rsidRPr="004E2149">
        <w:rPr>
          <w:sz w:val="24"/>
          <w:szCs w:val="24"/>
        </w:rPr>
        <w:t xml:space="preserve">Het huis van God is jouw thuis. Dat is je veilig thuis bij nacht en ontij. Dat is je veilige burcht waar je kunt schuilen. Het is de plaats van ontmoeting waar je samen bent, veilig, warm, respectvol. Niet weggeduwd of platgewalst, maar gewoon op je eigen plek, want het vaderhuis heeft vele woningen en jouw naambordje staat op de deur. Jij hebt een eeuwig huis, in leven en sterven. </w:t>
      </w:r>
      <w:proofErr w:type="spellStart"/>
      <w:r w:rsidRPr="004E2149">
        <w:rPr>
          <w:sz w:val="24"/>
          <w:szCs w:val="24"/>
        </w:rPr>
        <w:t>Jubilate</w:t>
      </w:r>
      <w:proofErr w:type="spellEnd"/>
      <w:r w:rsidRPr="004E2149">
        <w:rPr>
          <w:sz w:val="24"/>
          <w:szCs w:val="24"/>
        </w:rPr>
        <w:t>!</w:t>
      </w:r>
    </w:p>
    <w:p w:rsidR="00310D92" w:rsidRDefault="00310D92" w:rsidP="00310D92">
      <w:pPr>
        <w:rPr>
          <w:sz w:val="24"/>
          <w:szCs w:val="24"/>
        </w:rPr>
      </w:pPr>
    </w:p>
    <w:p w:rsidR="00310D92" w:rsidRPr="004E2149" w:rsidRDefault="004E2149" w:rsidP="00310D92">
      <w:pPr>
        <w:rPr>
          <w:sz w:val="24"/>
          <w:szCs w:val="24"/>
        </w:rPr>
      </w:pPr>
      <w:r>
        <w:rPr>
          <w:sz w:val="24"/>
          <w:szCs w:val="24"/>
        </w:rPr>
        <w:t xml:space="preserve">Een soort huis dat met je meegaat. Daarom is de deur niet statisch, aan plaats of tijd gebonden. Dat moet er snel bij gezegd, met het beeld </w:t>
      </w:r>
      <w:r w:rsidR="000A5A83" w:rsidRPr="004E2149">
        <w:rPr>
          <w:sz w:val="24"/>
          <w:szCs w:val="24"/>
        </w:rPr>
        <w:t>van de goede herder</w:t>
      </w:r>
      <w:r>
        <w:rPr>
          <w:sz w:val="24"/>
          <w:szCs w:val="24"/>
        </w:rPr>
        <w:t xml:space="preserve">. Dat </w:t>
      </w:r>
      <w:r w:rsidR="000A5A83" w:rsidRPr="004E2149">
        <w:rPr>
          <w:sz w:val="24"/>
          <w:szCs w:val="24"/>
        </w:rPr>
        <w:t>is behulpzaam om orde op zaken te stellen in de voortuin van God.</w:t>
      </w:r>
      <w:r>
        <w:rPr>
          <w:sz w:val="24"/>
          <w:szCs w:val="24"/>
        </w:rPr>
        <w:t xml:space="preserve"> </w:t>
      </w:r>
      <w:r w:rsidR="000A5A83" w:rsidRPr="004E2149">
        <w:rPr>
          <w:sz w:val="24"/>
          <w:szCs w:val="24"/>
        </w:rPr>
        <w:t>Om de huurlingen te ontmaskeren daalt d</w:t>
      </w:r>
      <w:r w:rsidR="00310D92" w:rsidRPr="004E2149">
        <w:rPr>
          <w:sz w:val="24"/>
          <w:szCs w:val="24"/>
        </w:rPr>
        <w:t xml:space="preserve">e Hemelherder uit den hoge </w:t>
      </w:r>
      <w:r w:rsidR="000A5A83" w:rsidRPr="004E2149">
        <w:rPr>
          <w:sz w:val="24"/>
          <w:szCs w:val="24"/>
        </w:rPr>
        <w:t>n</w:t>
      </w:r>
      <w:r w:rsidR="00310D92" w:rsidRPr="004E2149">
        <w:rPr>
          <w:sz w:val="24"/>
          <w:szCs w:val="24"/>
        </w:rPr>
        <w:t>eer bij de herders in het veld.</w:t>
      </w:r>
    </w:p>
    <w:p w:rsidR="00310D92" w:rsidRPr="004E2149" w:rsidRDefault="00310D92" w:rsidP="00310D92">
      <w:pPr>
        <w:rPr>
          <w:sz w:val="24"/>
          <w:szCs w:val="24"/>
        </w:rPr>
      </w:pPr>
      <w:r w:rsidRPr="004E2149">
        <w:rPr>
          <w:sz w:val="24"/>
          <w:szCs w:val="24"/>
        </w:rPr>
        <w:t>Dat HIJZELF tussenbeide komt. Op zijn karakteristieke manier. Als Kind, als Lam dat er slachting wordt geleid. Vermomd als de bedelaar van de stad, bedekt onder de lange jas van de zwerver, afhankelijk met opgehouden hand. Als een blinde die je vraagt hem naar de bron te brengen.</w:t>
      </w:r>
    </w:p>
    <w:p w:rsidR="00310D92" w:rsidRPr="004E2149" w:rsidRDefault="00310D92" w:rsidP="00310D92">
      <w:pPr>
        <w:rPr>
          <w:sz w:val="24"/>
          <w:szCs w:val="24"/>
        </w:rPr>
      </w:pPr>
      <w:r w:rsidRPr="004E2149">
        <w:rPr>
          <w:sz w:val="24"/>
          <w:szCs w:val="24"/>
        </w:rPr>
        <w:t xml:space="preserve">Als je het dan waagt om hem de afgrond in te laten lopen, als het kan nog een trap na te geven, dan </w:t>
      </w:r>
      <w:proofErr w:type="spellStart"/>
      <w:r w:rsidRPr="004E2149">
        <w:rPr>
          <w:sz w:val="24"/>
          <w:szCs w:val="24"/>
        </w:rPr>
        <w:t>zul</w:t>
      </w:r>
      <w:proofErr w:type="spellEnd"/>
      <w:r w:rsidRPr="004E2149">
        <w:rPr>
          <w:sz w:val="24"/>
          <w:szCs w:val="24"/>
        </w:rPr>
        <w:t xml:space="preserve"> je zien, plotseling en je adem zal stokken, de rillingen over je lijf gaan: in die mishandelde was Gods, dat Lam was de Herder.</w:t>
      </w:r>
    </w:p>
    <w:p w:rsidR="00310D92" w:rsidRPr="004E2149" w:rsidRDefault="00310D92" w:rsidP="00310D92">
      <w:pPr>
        <w:rPr>
          <w:sz w:val="24"/>
          <w:szCs w:val="24"/>
        </w:rPr>
      </w:pPr>
    </w:p>
    <w:p w:rsidR="00310D92" w:rsidRPr="004E2149" w:rsidRDefault="00310D92" w:rsidP="00310D92">
      <w:pPr>
        <w:rPr>
          <w:sz w:val="24"/>
          <w:szCs w:val="24"/>
        </w:rPr>
      </w:pPr>
      <w:r w:rsidRPr="004E2149">
        <w:rPr>
          <w:sz w:val="24"/>
          <w:szCs w:val="24"/>
        </w:rPr>
        <w:t xml:space="preserve">Daarom is de Opgestane de Goede Herder. Heeft die erenaam  boven alle naam juist gekregen door zijn volkomen inzet, van lijf en leden, van tijd en geld, van eer en </w:t>
      </w:r>
      <w:r w:rsidRPr="004E2149">
        <w:rPr>
          <w:sz w:val="24"/>
          <w:szCs w:val="24"/>
        </w:rPr>
        <w:lastRenderedPageBreak/>
        <w:t xml:space="preserve">veiligheid, zijn ego opzij gezet om ruimte te maken. Dat is wat de Goede Herder kenmerkt. Die </w:t>
      </w:r>
      <w:proofErr w:type="spellStart"/>
      <w:r w:rsidRPr="004E2149">
        <w:rPr>
          <w:sz w:val="24"/>
          <w:szCs w:val="24"/>
        </w:rPr>
        <w:t>gééft</w:t>
      </w:r>
      <w:proofErr w:type="spellEnd"/>
      <w:r w:rsidRPr="004E2149">
        <w:rPr>
          <w:sz w:val="24"/>
          <w:szCs w:val="24"/>
        </w:rPr>
        <w:t xml:space="preserve"> zichzelf.</w:t>
      </w:r>
    </w:p>
    <w:p w:rsidR="00310D92" w:rsidRPr="004E2149" w:rsidRDefault="00310D92" w:rsidP="00310D92">
      <w:pPr>
        <w:rPr>
          <w:sz w:val="24"/>
          <w:szCs w:val="24"/>
        </w:rPr>
      </w:pPr>
      <w:r w:rsidRPr="004E2149">
        <w:rPr>
          <w:sz w:val="24"/>
          <w:szCs w:val="24"/>
        </w:rPr>
        <w:t xml:space="preserve">Dat in tegenstelling tot die vreemde figuur van de huurling, die nepherder, die probeert overal een slagje uit te slaan, die </w:t>
      </w:r>
      <w:proofErr w:type="spellStart"/>
      <w:r w:rsidRPr="004E2149">
        <w:rPr>
          <w:sz w:val="24"/>
          <w:szCs w:val="24"/>
        </w:rPr>
        <w:t>néémt</w:t>
      </w:r>
      <w:proofErr w:type="spellEnd"/>
      <w:r w:rsidRPr="004E2149">
        <w:rPr>
          <w:sz w:val="24"/>
          <w:szCs w:val="24"/>
        </w:rPr>
        <w:t xml:space="preserve"> wat die krijgen kan.</w:t>
      </w:r>
    </w:p>
    <w:p w:rsidR="000A5A83" w:rsidRPr="004E2149" w:rsidRDefault="000A5A83" w:rsidP="00310D92">
      <w:pPr>
        <w:rPr>
          <w:sz w:val="24"/>
          <w:szCs w:val="24"/>
        </w:rPr>
      </w:pPr>
    </w:p>
    <w:p w:rsidR="000A5A83" w:rsidRPr="004E2149" w:rsidRDefault="000A5A83" w:rsidP="00310D92">
      <w:pPr>
        <w:rPr>
          <w:sz w:val="24"/>
          <w:szCs w:val="24"/>
        </w:rPr>
      </w:pPr>
      <w:r w:rsidRPr="004E2149">
        <w:rPr>
          <w:sz w:val="24"/>
          <w:szCs w:val="24"/>
        </w:rPr>
        <w:t xml:space="preserve">De nepherder </w:t>
      </w:r>
      <w:proofErr w:type="spellStart"/>
      <w:r w:rsidRPr="004E2149">
        <w:rPr>
          <w:sz w:val="24"/>
          <w:szCs w:val="24"/>
        </w:rPr>
        <w:t>néémt</w:t>
      </w:r>
      <w:proofErr w:type="spellEnd"/>
      <w:r w:rsidRPr="004E2149">
        <w:rPr>
          <w:sz w:val="24"/>
          <w:szCs w:val="24"/>
        </w:rPr>
        <w:t xml:space="preserve"> jou en de goede herder </w:t>
      </w:r>
      <w:proofErr w:type="spellStart"/>
      <w:r w:rsidRPr="004E2149">
        <w:rPr>
          <w:sz w:val="24"/>
          <w:szCs w:val="24"/>
        </w:rPr>
        <w:t>gééft</w:t>
      </w:r>
      <w:proofErr w:type="spellEnd"/>
      <w:r w:rsidRPr="004E2149">
        <w:rPr>
          <w:sz w:val="24"/>
          <w:szCs w:val="24"/>
        </w:rPr>
        <w:t xml:space="preserve"> zichzelf.</w:t>
      </w:r>
    </w:p>
    <w:p w:rsidR="000A5A83" w:rsidRPr="004E2149" w:rsidRDefault="000A5A83" w:rsidP="00310D92">
      <w:pPr>
        <w:rPr>
          <w:sz w:val="24"/>
          <w:szCs w:val="24"/>
        </w:rPr>
      </w:pPr>
      <w:r w:rsidRPr="004E2149">
        <w:rPr>
          <w:sz w:val="24"/>
          <w:szCs w:val="24"/>
        </w:rPr>
        <w:t xml:space="preserve">Daaraan kan je herkennen of een ervaring werkelijk de Opgestane is. Het  doel is vrij worden, blij, voeding vinden, overvloed. Het bevrijdingsmotief, het </w:t>
      </w:r>
      <w:proofErr w:type="spellStart"/>
      <w:r w:rsidRPr="004E2149">
        <w:rPr>
          <w:sz w:val="24"/>
          <w:szCs w:val="24"/>
        </w:rPr>
        <w:t>UITgaan</w:t>
      </w:r>
      <w:proofErr w:type="spellEnd"/>
      <w:r w:rsidRPr="004E2149">
        <w:rPr>
          <w:sz w:val="24"/>
          <w:szCs w:val="24"/>
        </w:rPr>
        <w:t xml:space="preserve"> is bepalend.</w:t>
      </w:r>
    </w:p>
    <w:p w:rsidR="000A5A83" w:rsidRPr="004E2149" w:rsidRDefault="000A5A83" w:rsidP="00310D92">
      <w:pPr>
        <w:rPr>
          <w:sz w:val="24"/>
          <w:szCs w:val="24"/>
        </w:rPr>
      </w:pPr>
      <w:r w:rsidRPr="004E2149">
        <w:rPr>
          <w:sz w:val="24"/>
          <w:szCs w:val="24"/>
        </w:rPr>
        <w:t xml:space="preserve">Je thuisbasis is goed en zeker. Dat geeft je de kracht om samen met al die mensen van God de Opgestane te belichamen. Vrede te brengen. De vrede die in Hem was uit te stralen. In kracht van de Goede Herder zelf goede herders te zijn. </w:t>
      </w:r>
    </w:p>
    <w:p w:rsidR="00F71011" w:rsidRDefault="00F71011" w:rsidP="00F71011">
      <w:pPr>
        <w:tabs>
          <w:tab w:val="left" w:pos="9072"/>
        </w:tabs>
        <w:rPr>
          <w:b/>
          <w:snapToGrid w:val="0"/>
        </w:rPr>
      </w:pPr>
    </w:p>
    <w:p w:rsidR="00F71011" w:rsidRDefault="00F71011" w:rsidP="00F71011">
      <w:pPr>
        <w:rPr>
          <w:bCs/>
        </w:rPr>
      </w:pPr>
      <w:r>
        <w:rPr>
          <w:b/>
          <w:bCs/>
        </w:rPr>
        <w:t>Samenzang (</w:t>
      </w:r>
      <w:r w:rsidRPr="000D1AB8">
        <w:rPr>
          <w:b/>
          <w:bCs/>
          <w:i/>
        </w:rPr>
        <w:t>staande</w:t>
      </w:r>
      <w:r>
        <w:rPr>
          <w:b/>
          <w:bCs/>
        </w:rPr>
        <w:t xml:space="preserve">): </w:t>
      </w:r>
      <w:r>
        <w:rPr>
          <w:bCs/>
        </w:rPr>
        <w:t>‘Tussentijds’ 216</w:t>
      </w:r>
    </w:p>
    <w:p w:rsidR="00F71011" w:rsidRPr="005938DD" w:rsidRDefault="00F71011" w:rsidP="00F71011">
      <w:pPr>
        <w:rPr>
          <w:bCs/>
          <w:color w:val="FF0000"/>
        </w:rPr>
      </w:pPr>
      <w:r>
        <w:rPr>
          <w:bCs/>
          <w:color w:val="FF0000"/>
        </w:rPr>
        <w:t xml:space="preserve">Op deze plek in de liturgie zijn veel liederen gepast. Ik koos voor dit vredeslied als ‘de weg voor mijn voeten’. Omdat vrede niet een doel maar </w:t>
      </w:r>
      <w:r>
        <w:rPr>
          <w:bCs/>
          <w:i/>
          <w:color w:val="FF0000"/>
        </w:rPr>
        <w:t xml:space="preserve">een weg </w:t>
      </w:r>
      <w:r>
        <w:rPr>
          <w:bCs/>
          <w:color w:val="FF0000"/>
        </w:rPr>
        <w:t>is.</w:t>
      </w:r>
    </w:p>
    <w:p w:rsidR="00F71011" w:rsidRDefault="00F71011" w:rsidP="00F71011">
      <w:pPr>
        <w:tabs>
          <w:tab w:val="left" w:pos="9072"/>
        </w:tabs>
        <w:jc w:val="center"/>
        <w:rPr>
          <w:b/>
        </w:rPr>
      </w:pPr>
    </w:p>
    <w:p w:rsidR="00F71011" w:rsidRDefault="00F71011" w:rsidP="00F71011">
      <w:pPr>
        <w:pStyle w:val="Kop1"/>
        <w:tabs>
          <w:tab w:val="left" w:pos="9072"/>
        </w:tabs>
      </w:pPr>
      <w:r>
        <w:t xml:space="preserve">                        DIENST van GAVEN en GEBEDEN</w:t>
      </w:r>
    </w:p>
    <w:p w:rsidR="00F71011" w:rsidRDefault="00F71011" w:rsidP="00F71011">
      <w:pPr>
        <w:rPr>
          <w:b/>
        </w:rPr>
      </w:pPr>
      <w:r>
        <w:rPr>
          <w:b/>
        </w:rPr>
        <w:t>Gebedsintenties</w:t>
      </w:r>
    </w:p>
    <w:p w:rsidR="00F71011" w:rsidRDefault="00F71011" w:rsidP="00F71011">
      <w:pPr>
        <w:rPr>
          <w:b/>
        </w:rPr>
      </w:pPr>
      <w:r>
        <w:rPr>
          <w:b/>
        </w:rPr>
        <w:t>Gebed</w:t>
      </w:r>
    </w:p>
    <w:p w:rsidR="00F71011" w:rsidRPr="00F12F10" w:rsidRDefault="00F71011" w:rsidP="00F71011">
      <w:pPr>
        <w:rPr>
          <w:b/>
        </w:rPr>
      </w:pPr>
      <w:r>
        <w:rPr>
          <w:b/>
        </w:rPr>
        <w:t>met gezamenlijk gebeden ‘Onze Vader’</w:t>
      </w:r>
    </w:p>
    <w:p w:rsidR="00F71011" w:rsidRDefault="00F71011" w:rsidP="00F71011">
      <w:pPr>
        <w:rPr>
          <w:b/>
        </w:rPr>
      </w:pPr>
      <w:r>
        <w:rPr>
          <w:b/>
        </w:rPr>
        <w:t>Collecte,</w:t>
      </w:r>
    </w:p>
    <w:p w:rsidR="00F71011" w:rsidRDefault="00F71011" w:rsidP="00F71011">
      <w:r>
        <w:t>met mededelingen uit de gemeente</w:t>
      </w:r>
    </w:p>
    <w:p w:rsidR="00F71011" w:rsidRDefault="00F71011" w:rsidP="00F71011">
      <w:pPr>
        <w:tabs>
          <w:tab w:val="left" w:pos="9072"/>
        </w:tabs>
      </w:pPr>
      <w:r w:rsidRPr="00585897">
        <w:rPr>
          <w:b/>
        </w:rPr>
        <w:t>Samenzang (staande)</w:t>
      </w:r>
      <w:r>
        <w:rPr>
          <w:b/>
        </w:rPr>
        <w:t>:</w:t>
      </w:r>
      <w:r w:rsidRPr="00FB2DCD">
        <w:t xml:space="preserve"> </w:t>
      </w:r>
      <w:r>
        <w:t>Psalm 150</w:t>
      </w:r>
    </w:p>
    <w:p w:rsidR="00F71011" w:rsidRPr="005938DD" w:rsidRDefault="00F71011" w:rsidP="00F71011">
      <w:pPr>
        <w:tabs>
          <w:tab w:val="left" w:pos="9072"/>
        </w:tabs>
        <w:rPr>
          <w:color w:val="FF0000"/>
        </w:rPr>
      </w:pPr>
      <w:r>
        <w:rPr>
          <w:color w:val="FF0000"/>
        </w:rPr>
        <w:t xml:space="preserve">Lofliederen zijn er te over voor deze zondag </w:t>
      </w:r>
      <w:proofErr w:type="spellStart"/>
      <w:r>
        <w:rPr>
          <w:color w:val="FF0000"/>
        </w:rPr>
        <w:t>Jubilate</w:t>
      </w:r>
      <w:proofErr w:type="spellEnd"/>
      <w:r>
        <w:rPr>
          <w:color w:val="FF0000"/>
        </w:rPr>
        <w:t>. Psalm 150 pakt meerdere motieven van de openingstekst op: overal, loven van zijn naam, zingen al wat adem heeft…</w:t>
      </w:r>
    </w:p>
    <w:p w:rsidR="00F71011" w:rsidRDefault="00F71011" w:rsidP="00F71011">
      <w:pPr>
        <w:rPr>
          <w:b/>
        </w:rPr>
      </w:pPr>
      <w:r>
        <w:rPr>
          <w:b/>
        </w:rPr>
        <w:lastRenderedPageBreak/>
        <w:t>Slotspreuk</w:t>
      </w:r>
    </w:p>
    <w:p w:rsidR="00F71011" w:rsidRDefault="00F71011" w:rsidP="00F71011">
      <w:pPr>
        <w:rPr>
          <w:szCs w:val="24"/>
        </w:rPr>
      </w:pPr>
      <w:r w:rsidRPr="00745E15">
        <w:rPr>
          <w:szCs w:val="24"/>
        </w:rPr>
        <w:t>'Er is geen weg naar vrede. Vrede is de weg.'</w:t>
      </w:r>
    </w:p>
    <w:p w:rsidR="00F71011" w:rsidRPr="00745E15" w:rsidRDefault="00F71011" w:rsidP="00F71011">
      <w:pPr>
        <w:rPr>
          <w:b/>
          <w:i/>
          <w:szCs w:val="24"/>
        </w:rPr>
      </w:pPr>
      <w:r>
        <w:rPr>
          <w:szCs w:val="24"/>
        </w:rPr>
        <w:t xml:space="preserve">                                              </w:t>
      </w:r>
      <w:proofErr w:type="spellStart"/>
      <w:r w:rsidRPr="00745E15">
        <w:rPr>
          <w:i/>
          <w:szCs w:val="24"/>
        </w:rPr>
        <w:t>Mahatma</w:t>
      </w:r>
      <w:proofErr w:type="spellEnd"/>
      <w:r w:rsidRPr="00745E15">
        <w:rPr>
          <w:i/>
          <w:szCs w:val="24"/>
        </w:rPr>
        <w:t xml:space="preserve"> Gandhi</w:t>
      </w:r>
    </w:p>
    <w:p w:rsidR="00F71011" w:rsidRDefault="00F71011" w:rsidP="00F71011">
      <w:pPr>
        <w:rPr>
          <w:b/>
        </w:rPr>
      </w:pPr>
      <w:r w:rsidRPr="00745E15">
        <w:rPr>
          <w:b/>
          <w:szCs w:val="24"/>
        </w:rPr>
        <w:t>Z</w:t>
      </w:r>
      <w:r>
        <w:rPr>
          <w:b/>
        </w:rPr>
        <w:t>ending en zegen</w:t>
      </w:r>
    </w:p>
    <w:p w:rsidR="00F71011" w:rsidRDefault="00F71011" w:rsidP="00F71011">
      <w:pPr>
        <w:pStyle w:val="Kop1"/>
        <w:rPr>
          <w:bCs w:val="0"/>
        </w:rPr>
      </w:pPr>
    </w:p>
    <w:p w:rsidR="00F71011" w:rsidRPr="00585897" w:rsidRDefault="00F71011" w:rsidP="00F71011">
      <w:pPr>
        <w:pStyle w:val="Kop1"/>
        <w:rPr>
          <w:bCs w:val="0"/>
        </w:rPr>
      </w:pPr>
      <w:r w:rsidRPr="00585897">
        <w:rPr>
          <w:bCs w:val="0"/>
        </w:rPr>
        <w:t>Vredegroet</w:t>
      </w:r>
    </w:p>
    <w:p w:rsidR="00F71011" w:rsidRPr="000D1AB8" w:rsidRDefault="00F71011" w:rsidP="00F71011">
      <w:pPr>
        <w:rPr>
          <w:i/>
          <w:iCs/>
          <w:szCs w:val="24"/>
        </w:rPr>
      </w:pPr>
      <w:r w:rsidRPr="00905EEE">
        <w:br/>
      </w:r>
    </w:p>
    <w:p w:rsidR="00F71011" w:rsidRDefault="00F71011" w:rsidP="00F71011">
      <w:pPr>
        <w:rPr>
          <w:i/>
          <w:iCs/>
          <w:szCs w:val="24"/>
        </w:rPr>
      </w:pPr>
      <w:r w:rsidRPr="000D1AB8">
        <w:rPr>
          <w:i/>
          <w:iCs/>
          <w:szCs w:val="24"/>
        </w:rPr>
        <w:t xml:space="preserve">Na afloop van de dienst </w:t>
      </w:r>
      <w:r>
        <w:rPr>
          <w:i/>
          <w:iCs/>
          <w:szCs w:val="24"/>
        </w:rPr>
        <w:t xml:space="preserve">kunt u </w:t>
      </w:r>
    </w:p>
    <w:p w:rsidR="00F71011" w:rsidRDefault="00F71011" w:rsidP="00F71011">
      <w:pPr>
        <w:rPr>
          <w:i/>
          <w:iCs/>
          <w:szCs w:val="24"/>
        </w:rPr>
      </w:pPr>
      <w:r>
        <w:rPr>
          <w:i/>
          <w:iCs/>
          <w:szCs w:val="24"/>
        </w:rPr>
        <w:t>de bevestigde ambtsdragers de hand schudden.</w:t>
      </w:r>
    </w:p>
    <w:p w:rsidR="00F71011" w:rsidRPr="000D1AB8" w:rsidRDefault="00F71011" w:rsidP="00F71011">
      <w:pPr>
        <w:rPr>
          <w:i/>
          <w:iCs/>
          <w:szCs w:val="24"/>
        </w:rPr>
      </w:pPr>
      <w:r>
        <w:rPr>
          <w:i/>
          <w:iCs/>
          <w:szCs w:val="24"/>
        </w:rPr>
        <w:t xml:space="preserve">Daarna </w:t>
      </w:r>
      <w:r w:rsidRPr="000D1AB8">
        <w:rPr>
          <w:i/>
          <w:iCs/>
          <w:szCs w:val="24"/>
        </w:rPr>
        <w:t>bent u van harte welkom</w:t>
      </w:r>
    </w:p>
    <w:p w:rsidR="00F71011" w:rsidRPr="000D1AB8" w:rsidRDefault="00F71011" w:rsidP="00F71011">
      <w:pPr>
        <w:rPr>
          <w:i/>
          <w:iCs/>
          <w:szCs w:val="24"/>
        </w:rPr>
      </w:pPr>
      <w:r w:rsidRPr="000D1AB8">
        <w:rPr>
          <w:i/>
          <w:iCs/>
          <w:szCs w:val="24"/>
        </w:rPr>
        <w:t xml:space="preserve">in de </w:t>
      </w:r>
      <w:proofErr w:type="spellStart"/>
      <w:r w:rsidRPr="000D1AB8">
        <w:rPr>
          <w:i/>
          <w:iCs/>
          <w:szCs w:val="24"/>
        </w:rPr>
        <w:t>Tuinzaal</w:t>
      </w:r>
      <w:proofErr w:type="spellEnd"/>
      <w:r w:rsidRPr="000D1AB8">
        <w:rPr>
          <w:i/>
          <w:iCs/>
          <w:szCs w:val="24"/>
        </w:rPr>
        <w:t xml:space="preserve"> voor ontmoeting onder genot van </w:t>
      </w:r>
    </w:p>
    <w:p w:rsidR="00F71011" w:rsidRPr="000D1AB8" w:rsidRDefault="00F71011" w:rsidP="00F71011">
      <w:pPr>
        <w:rPr>
          <w:i/>
          <w:iCs/>
          <w:szCs w:val="24"/>
        </w:rPr>
      </w:pPr>
      <w:r w:rsidRPr="000D1AB8">
        <w:rPr>
          <w:i/>
          <w:iCs/>
          <w:szCs w:val="24"/>
        </w:rPr>
        <w:t>een kopje koffie of limonade</w:t>
      </w:r>
      <w:r w:rsidRPr="000D1AB8">
        <w:rPr>
          <w:i/>
          <w:iCs/>
          <w:szCs w:val="24"/>
        </w:rPr>
        <w:softHyphen/>
        <w:t>.</w:t>
      </w:r>
    </w:p>
    <w:p w:rsidR="00F71011" w:rsidRPr="000D1AB8" w:rsidRDefault="00F71011" w:rsidP="00F71011">
      <w:pPr>
        <w:rPr>
          <w:i/>
          <w:iCs/>
          <w:szCs w:val="24"/>
        </w:rPr>
      </w:pPr>
    </w:p>
    <w:p w:rsidR="00F71011" w:rsidRPr="000D1AB8" w:rsidRDefault="00F71011" w:rsidP="00F71011">
      <w:pPr>
        <w:rPr>
          <w:i/>
          <w:iCs/>
          <w:szCs w:val="24"/>
        </w:rPr>
      </w:pPr>
      <w:r w:rsidRPr="000D1AB8">
        <w:rPr>
          <w:i/>
          <w:iCs/>
          <w:szCs w:val="24"/>
        </w:rPr>
        <w:t xml:space="preserve">Wilt u bij het verlaten van de kerk </w:t>
      </w:r>
    </w:p>
    <w:p w:rsidR="00F71011" w:rsidRPr="000D1AB8" w:rsidRDefault="00F71011" w:rsidP="00F71011">
      <w:pPr>
        <w:rPr>
          <w:i/>
          <w:iCs/>
          <w:szCs w:val="24"/>
        </w:rPr>
      </w:pPr>
      <w:r w:rsidRPr="000D1AB8">
        <w:rPr>
          <w:i/>
          <w:iCs/>
          <w:szCs w:val="24"/>
        </w:rPr>
        <w:t xml:space="preserve">de liturgie en -als u naar de </w:t>
      </w:r>
      <w:proofErr w:type="spellStart"/>
      <w:r w:rsidRPr="000D1AB8">
        <w:rPr>
          <w:i/>
          <w:iCs/>
          <w:szCs w:val="24"/>
        </w:rPr>
        <w:t>Tuinzaal</w:t>
      </w:r>
      <w:proofErr w:type="spellEnd"/>
      <w:r w:rsidRPr="000D1AB8">
        <w:rPr>
          <w:i/>
          <w:iCs/>
          <w:szCs w:val="24"/>
        </w:rPr>
        <w:t xml:space="preserve"> gaat- uw jas</w:t>
      </w:r>
    </w:p>
    <w:p w:rsidR="00F71011" w:rsidRPr="000D1AB8" w:rsidRDefault="00F71011" w:rsidP="00F71011">
      <w:pPr>
        <w:rPr>
          <w:i/>
          <w:iCs/>
          <w:szCs w:val="24"/>
        </w:rPr>
      </w:pPr>
      <w:r w:rsidRPr="000D1AB8">
        <w:rPr>
          <w:i/>
          <w:iCs/>
          <w:szCs w:val="24"/>
        </w:rPr>
        <w:t>meenemen?</w:t>
      </w:r>
    </w:p>
    <w:p w:rsidR="00F71011" w:rsidRPr="000D1AB8" w:rsidRDefault="00F71011" w:rsidP="00F71011">
      <w:pPr>
        <w:rPr>
          <w:i/>
          <w:iCs/>
          <w:szCs w:val="24"/>
        </w:rPr>
      </w:pPr>
    </w:p>
    <w:p w:rsidR="00F71011" w:rsidRPr="000D1AB8" w:rsidRDefault="00F71011" w:rsidP="00F71011">
      <w:pPr>
        <w:tabs>
          <w:tab w:val="left" w:pos="9072"/>
        </w:tabs>
        <w:rPr>
          <w:bCs/>
          <w:szCs w:val="24"/>
        </w:rPr>
      </w:pPr>
      <w:bookmarkStart w:id="0" w:name="_GoBack"/>
      <w:bookmarkEnd w:id="0"/>
    </w:p>
    <w:sectPr w:rsidR="00F71011" w:rsidRPr="000D1AB8">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6DC4"/>
    <w:rsid w:val="0002066B"/>
    <w:rsid w:val="00044CF7"/>
    <w:rsid w:val="000A5A83"/>
    <w:rsid w:val="000B25F8"/>
    <w:rsid w:val="000B5C7C"/>
    <w:rsid w:val="000C2F45"/>
    <w:rsid w:val="000C4691"/>
    <w:rsid w:val="00104307"/>
    <w:rsid w:val="00104C18"/>
    <w:rsid w:val="00122D0D"/>
    <w:rsid w:val="00123371"/>
    <w:rsid w:val="0012589C"/>
    <w:rsid w:val="00147D42"/>
    <w:rsid w:val="00157114"/>
    <w:rsid w:val="0018692A"/>
    <w:rsid w:val="00193CA4"/>
    <w:rsid w:val="001C0158"/>
    <w:rsid w:val="001E2261"/>
    <w:rsid w:val="001E3C8A"/>
    <w:rsid w:val="001E4B49"/>
    <w:rsid w:val="0020051D"/>
    <w:rsid w:val="00203654"/>
    <w:rsid w:val="00221DF6"/>
    <w:rsid w:val="00244063"/>
    <w:rsid w:val="0025418A"/>
    <w:rsid w:val="00281290"/>
    <w:rsid w:val="00281560"/>
    <w:rsid w:val="00287794"/>
    <w:rsid w:val="002924BF"/>
    <w:rsid w:val="002A64A2"/>
    <w:rsid w:val="002B6816"/>
    <w:rsid w:val="002F0067"/>
    <w:rsid w:val="002F620B"/>
    <w:rsid w:val="00310D92"/>
    <w:rsid w:val="003429A3"/>
    <w:rsid w:val="00356248"/>
    <w:rsid w:val="003659BB"/>
    <w:rsid w:val="00373617"/>
    <w:rsid w:val="003908AC"/>
    <w:rsid w:val="0039109A"/>
    <w:rsid w:val="003B439C"/>
    <w:rsid w:val="003C0353"/>
    <w:rsid w:val="003D0AE0"/>
    <w:rsid w:val="003D31AC"/>
    <w:rsid w:val="00412DA1"/>
    <w:rsid w:val="0043101D"/>
    <w:rsid w:val="0044095C"/>
    <w:rsid w:val="004514CF"/>
    <w:rsid w:val="004749B2"/>
    <w:rsid w:val="00481087"/>
    <w:rsid w:val="00492895"/>
    <w:rsid w:val="00493099"/>
    <w:rsid w:val="004A081E"/>
    <w:rsid w:val="004A7B1C"/>
    <w:rsid w:val="004C2D6B"/>
    <w:rsid w:val="004C525F"/>
    <w:rsid w:val="004E03EF"/>
    <w:rsid w:val="004E2149"/>
    <w:rsid w:val="0052065B"/>
    <w:rsid w:val="00523BC8"/>
    <w:rsid w:val="005247E8"/>
    <w:rsid w:val="00530C61"/>
    <w:rsid w:val="00546DC3"/>
    <w:rsid w:val="0058478B"/>
    <w:rsid w:val="00584D25"/>
    <w:rsid w:val="00587EE9"/>
    <w:rsid w:val="005A45D3"/>
    <w:rsid w:val="005C094C"/>
    <w:rsid w:val="005D7047"/>
    <w:rsid w:val="005D74EB"/>
    <w:rsid w:val="005E0269"/>
    <w:rsid w:val="005E0435"/>
    <w:rsid w:val="005F4FAC"/>
    <w:rsid w:val="00615741"/>
    <w:rsid w:val="006216BC"/>
    <w:rsid w:val="00626539"/>
    <w:rsid w:val="00632DED"/>
    <w:rsid w:val="00646B8D"/>
    <w:rsid w:val="00647A3E"/>
    <w:rsid w:val="00653F3F"/>
    <w:rsid w:val="00656427"/>
    <w:rsid w:val="00662374"/>
    <w:rsid w:val="0068655A"/>
    <w:rsid w:val="006973E2"/>
    <w:rsid w:val="006C4759"/>
    <w:rsid w:val="00700175"/>
    <w:rsid w:val="00722E06"/>
    <w:rsid w:val="0073449C"/>
    <w:rsid w:val="00744C91"/>
    <w:rsid w:val="00755C96"/>
    <w:rsid w:val="00776A8E"/>
    <w:rsid w:val="00777B67"/>
    <w:rsid w:val="00791ED5"/>
    <w:rsid w:val="007A1ED2"/>
    <w:rsid w:val="007B53B3"/>
    <w:rsid w:val="007B54AF"/>
    <w:rsid w:val="007C1ED5"/>
    <w:rsid w:val="007C2091"/>
    <w:rsid w:val="007C4AC0"/>
    <w:rsid w:val="007D1326"/>
    <w:rsid w:val="007D3CD8"/>
    <w:rsid w:val="007D6C04"/>
    <w:rsid w:val="007D6F6C"/>
    <w:rsid w:val="007F5BEF"/>
    <w:rsid w:val="0080707A"/>
    <w:rsid w:val="00813614"/>
    <w:rsid w:val="008157A0"/>
    <w:rsid w:val="008209A3"/>
    <w:rsid w:val="00827EC1"/>
    <w:rsid w:val="00827FBF"/>
    <w:rsid w:val="00834218"/>
    <w:rsid w:val="0083770A"/>
    <w:rsid w:val="008562A6"/>
    <w:rsid w:val="00862FB1"/>
    <w:rsid w:val="0087464C"/>
    <w:rsid w:val="00880B5C"/>
    <w:rsid w:val="008B2EE2"/>
    <w:rsid w:val="008C0120"/>
    <w:rsid w:val="008C0B9D"/>
    <w:rsid w:val="008C3D32"/>
    <w:rsid w:val="008C54AC"/>
    <w:rsid w:val="008D1261"/>
    <w:rsid w:val="008D5759"/>
    <w:rsid w:val="008D6031"/>
    <w:rsid w:val="008F0704"/>
    <w:rsid w:val="0091749A"/>
    <w:rsid w:val="00922354"/>
    <w:rsid w:val="00952B57"/>
    <w:rsid w:val="00953519"/>
    <w:rsid w:val="009601E2"/>
    <w:rsid w:val="009729BF"/>
    <w:rsid w:val="0098574F"/>
    <w:rsid w:val="00986B07"/>
    <w:rsid w:val="009B01C1"/>
    <w:rsid w:val="009B28A5"/>
    <w:rsid w:val="009C1208"/>
    <w:rsid w:val="00A051B9"/>
    <w:rsid w:val="00A133C9"/>
    <w:rsid w:val="00A26BF2"/>
    <w:rsid w:val="00A5033F"/>
    <w:rsid w:val="00A53C66"/>
    <w:rsid w:val="00A55BA3"/>
    <w:rsid w:val="00A678D4"/>
    <w:rsid w:val="00A7512D"/>
    <w:rsid w:val="00A833CF"/>
    <w:rsid w:val="00A8486C"/>
    <w:rsid w:val="00A9759A"/>
    <w:rsid w:val="00AA2A60"/>
    <w:rsid w:val="00AB215F"/>
    <w:rsid w:val="00AB4F47"/>
    <w:rsid w:val="00AD6294"/>
    <w:rsid w:val="00AD75F1"/>
    <w:rsid w:val="00B040D6"/>
    <w:rsid w:val="00B14C00"/>
    <w:rsid w:val="00B3608B"/>
    <w:rsid w:val="00B721E0"/>
    <w:rsid w:val="00BA3C30"/>
    <w:rsid w:val="00BA5C98"/>
    <w:rsid w:val="00BE152F"/>
    <w:rsid w:val="00C20A26"/>
    <w:rsid w:val="00C265A2"/>
    <w:rsid w:val="00C5623F"/>
    <w:rsid w:val="00C6381C"/>
    <w:rsid w:val="00C64A12"/>
    <w:rsid w:val="00C8635A"/>
    <w:rsid w:val="00CA530C"/>
    <w:rsid w:val="00CB2FA3"/>
    <w:rsid w:val="00CC3F3D"/>
    <w:rsid w:val="00CD6425"/>
    <w:rsid w:val="00CF402D"/>
    <w:rsid w:val="00D041DF"/>
    <w:rsid w:val="00D17F54"/>
    <w:rsid w:val="00D6093E"/>
    <w:rsid w:val="00D86D4B"/>
    <w:rsid w:val="00D90063"/>
    <w:rsid w:val="00D91DB6"/>
    <w:rsid w:val="00D973F8"/>
    <w:rsid w:val="00DA7879"/>
    <w:rsid w:val="00E071D1"/>
    <w:rsid w:val="00E15D0B"/>
    <w:rsid w:val="00E23773"/>
    <w:rsid w:val="00E43956"/>
    <w:rsid w:val="00E55244"/>
    <w:rsid w:val="00E70613"/>
    <w:rsid w:val="00E71A4B"/>
    <w:rsid w:val="00E7336B"/>
    <w:rsid w:val="00EB27CD"/>
    <w:rsid w:val="00EC1AD0"/>
    <w:rsid w:val="00EC5B21"/>
    <w:rsid w:val="00ED0B7F"/>
    <w:rsid w:val="00ED646C"/>
    <w:rsid w:val="00EE19C5"/>
    <w:rsid w:val="00F036E4"/>
    <w:rsid w:val="00F03FA9"/>
    <w:rsid w:val="00F14C40"/>
    <w:rsid w:val="00F442B9"/>
    <w:rsid w:val="00F615F2"/>
    <w:rsid w:val="00F6160B"/>
    <w:rsid w:val="00F7010F"/>
    <w:rsid w:val="00F71011"/>
    <w:rsid w:val="00F92C77"/>
    <w:rsid w:val="00FA4643"/>
    <w:rsid w:val="00FD7433"/>
    <w:rsid w:val="00FE1E06"/>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1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2307</Words>
  <Characters>12693</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2013-04-21T07:30:00Z</cp:lastPrinted>
  <dcterms:created xsi:type="dcterms:W3CDTF">2013-04-21T13:29:00Z</dcterms:created>
  <dcterms:modified xsi:type="dcterms:W3CDTF">2013-04-21T13:29:00Z</dcterms:modified>
</cp:coreProperties>
</file>