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1B" w:rsidRDefault="00B05E1B" w:rsidP="00B05E1B">
      <w:pPr>
        <w:pStyle w:val="Titel"/>
      </w:pPr>
      <w:bookmarkStart w:id="0" w:name="_GoBack"/>
      <w:bookmarkEnd w:id="0"/>
      <w:r>
        <w:t xml:space="preserve">   ORDE  van de DIENST </w:t>
      </w:r>
    </w:p>
    <w:p w:rsidR="00B05E1B" w:rsidRDefault="00B05E1B" w:rsidP="00B05E1B">
      <w:pPr>
        <w:pStyle w:val="Titel"/>
      </w:pPr>
      <w:r>
        <w:t xml:space="preserve">voor </w:t>
      </w:r>
      <w:r w:rsidRPr="005E43D0">
        <w:t xml:space="preserve">de </w:t>
      </w:r>
      <w:r>
        <w:t>zesde</w:t>
      </w:r>
      <w:r w:rsidRPr="005E43D0">
        <w:t xml:space="preserve"> zondag van </w:t>
      </w:r>
      <w:r>
        <w:t>PASEN</w:t>
      </w:r>
    </w:p>
    <w:p w:rsidR="00B05E1B" w:rsidRDefault="00B05E1B" w:rsidP="00B05E1B">
      <w:pPr>
        <w:pStyle w:val="Titel"/>
        <w:rPr>
          <w:b w:val="0"/>
        </w:rPr>
      </w:pPr>
      <w:r>
        <w:rPr>
          <w:b w:val="0"/>
        </w:rPr>
        <w:t xml:space="preserve"> op 10 mei 2015</w:t>
      </w:r>
    </w:p>
    <w:p w:rsidR="00B05E1B" w:rsidRDefault="00B05E1B" w:rsidP="00B05E1B">
      <w:pPr>
        <w:jc w:val="center"/>
        <w:rPr>
          <w:b/>
          <w:i/>
          <w:iCs/>
        </w:rPr>
      </w:pPr>
    </w:p>
    <w:p w:rsidR="00B05E1B" w:rsidRDefault="00B05E1B" w:rsidP="00B05E1B">
      <w:pPr>
        <w:jc w:val="center"/>
        <w:rPr>
          <w:b/>
          <w:i/>
          <w:iCs/>
        </w:rPr>
      </w:pPr>
      <w:r>
        <w:rPr>
          <w:b/>
          <w:i/>
          <w:iCs/>
        </w:rPr>
        <w:t>naam van de zondag: ‘</w:t>
      </w:r>
      <w:proofErr w:type="spellStart"/>
      <w:r>
        <w:rPr>
          <w:b/>
          <w:i/>
          <w:iCs/>
        </w:rPr>
        <w:t>rogate</w:t>
      </w:r>
      <w:proofErr w:type="spellEnd"/>
      <w:r>
        <w:rPr>
          <w:b/>
          <w:i/>
          <w:iCs/>
        </w:rPr>
        <w:t>’ – ‘bidt</w:t>
      </w:r>
    </w:p>
    <w:p w:rsidR="00B05E1B" w:rsidRDefault="00B05E1B" w:rsidP="00B05E1B">
      <w:pPr>
        <w:jc w:val="center"/>
        <w:rPr>
          <w:b/>
          <w:i/>
          <w:iCs/>
        </w:rPr>
      </w:pPr>
    </w:p>
    <w:p w:rsidR="00B05E1B" w:rsidRDefault="00B05E1B" w:rsidP="00B05E1B">
      <w:pPr>
        <w:jc w:val="center"/>
        <w:rPr>
          <w:b/>
          <w:vertAlign w:val="superscript"/>
        </w:rPr>
      </w:pPr>
      <w:r>
        <w:rPr>
          <w:b/>
          <w:vertAlign w:val="superscript"/>
        </w:rPr>
        <w:t>liturgische kleur: wit</w:t>
      </w:r>
    </w:p>
    <w:p w:rsidR="00B05E1B" w:rsidRDefault="00B05E1B" w:rsidP="00B05E1B">
      <w:pPr>
        <w:jc w:val="center"/>
        <w:rPr>
          <w:b/>
          <w:vertAlign w:val="superscript"/>
        </w:rPr>
      </w:pPr>
    </w:p>
    <w:p w:rsidR="00B05E1B" w:rsidRDefault="00B05E1B" w:rsidP="00B05E1B">
      <w:pPr>
        <w:jc w:val="center"/>
        <w:rPr>
          <w:b/>
          <w:vertAlign w:val="superscript"/>
        </w:rPr>
      </w:pPr>
    </w:p>
    <w:p w:rsidR="00B05E1B" w:rsidRPr="008C237D" w:rsidRDefault="00B05E1B" w:rsidP="00B05E1B">
      <w:pPr>
        <w:jc w:val="center"/>
        <w:rPr>
          <w:b/>
          <w:sz w:val="28"/>
        </w:rPr>
      </w:pPr>
      <w:r w:rsidRPr="008C237D">
        <w:rPr>
          <w:b/>
        </w:rPr>
        <w:t>thema</w:t>
      </w:r>
      <w:r w:rsidRPr="008C237D">
        <w:rPr>
          <w:b/>
          <w:sz w:val="28"/>
        </w:rPr>
        <w:t>:</w:t>
      </w:r>
    </w:p>
    <w:p w:rsidR="00B05E1B" w:rsidRPr="00395F7B" w:rsidRDefault="00B05E1B" w:rsidP="00B05E1B">
      <w:pPr>
        <w:jc w:val="center"/>
        <w:rPr>
          <w:i/>
          <w:szCs w:val="24"/>
        </w:rPr>
      </w:pPr>
      <w:r w:rsidRPr="00395F7B">
        <w:rPr>
          <w:i/>
          <w:szCs w:val="24"/>
        </w:rPr>
        <w:t>‘</w:t>
      </w:r>
      <w:r>
        <w:rPr>
          <w:i/>
          <w:szCs w:val="24"/>
        </w:rPr>
        <w:t>niets dan liefde…</w:t>
      </w:r>
      <w:r w:rsidRPr="00395F7B">
        <w:rPr>
          <w:i/>
          <w:szCs w:val="24"/>
        </w:rPr>
        <w:t>’</w:t>
      </w:r>
    </w:p>
    <w:p w:rsidR="00B05E1B" w:rsidRDefault="00B05E1B" w:rsidP="00B05E1B">
      <w:pPr>
        <w:jc w:val="center"/>
        <w:rPr>
          <w:b/>
          <w:bCs/>
          <w:i/>
          <w:iCs/>
        </w:rPr>
      </w:pPr>
    </w:p>
    <w:p w:rsidR="00B05E1B" w:rsidRDefault="00B05E1B" w:rsidP="00B05E1B">
      <w:pPr>
        <w:jc w:val="center"/>
        <w:rPr>
          <w:b/>
          <w:bCs/>
          <w:i/>
          <w:iCs/>
        </w:rPr>
      </w:pPr>
    </w:p>
    <w:p w:rsidR="00B05E1B" w:rsidRDefault="00B05E1B" w:rsidP="00B05E1B">
      <w:pPr>
        <w:jc w:val="center"/>
      </w:pPr>
    </w:p>
    <w:p w:rsidR="00B05E1B" w:rsidRDefault="00B05E1B" w:rsidP="00B05E1B">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B05E1B" w:rsidRPr="005E43D0" w:rsidRDefault="00B05E1B" w:rsidP="00B05E1B">
      <w:pPr>
        <w:jc w:val="center"/>
        <w:rPr>
          <w:b/>
          <w:i/>
        </w:rPr>
      </w:pPr>
      <w:r w:rsidRPr="005E43D0">
        <w:rPr>
          <w:b/>
          <w:i/>
        </w:rPr>
        <w:t>in de Hooglandse Kerk te Leiden</w:t>
      </w:r>
    </w:p>
    <w:p w:rsidR="00B05E1B" w:rsidRDefault="00B05E1B" w:rsidP="00B05E1B">
      <w:pPr>
        <w:jc w:val="center"/>
        <w:rPr>
          <w:b/>
          <w:i/>
        </w:rPr>
      </w:pPr>
    </w:p>
    <w:p w:rsidR="00B05E1B" w:rsidRDefault="00B05E1B" w:rsidP="00B05E1B">
      <w:pPr>
        <w:jc w:val="center"/>
        <w:rPr>
          <w:b/>
          <w:i/>
        </w:rPr>
      </w:pPr>
    </w:p>
    <w:p w:rsidR="00B05E1B" w:rsidRDefault="00B05E1B" w:rsidP="00B05E1B">
      <w:pPr>
        <w:jc w:val="center"/>
        <w:rPr>
          <w:b/>
          <w:i/>
        </w:rPr>
      </w:pPr>
    </w:p>
    <w:p w:rsidR="00B05E1B" w:rsidRDefault="00B05E1B" w:rsidP="00B05E1B">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B05E1B" w:rsidRDefault="00B05E1B" w:rsidP="00B05E1B">
      <w:pPr>
        <w:jc w:val="center"/>
        <w:rPr>
          <w:snapToGrid w:val="0"/>
          <w:lang w:val="en-GB"/>
        </w:rPr>
      </w:pPr>
      <w:r>
        <w:rPr>
          <w:snapToGrid w:val="0"/>
          <w:lang w:val="en-GB"/>
        </w:rPr>
        <w:t xml:space="preserve">organist: Sander </w:t>
      </w:r>
      <w:proofErr w:type="spellStart"/>
      <w:r>
        <w:rPr>
          <w:snapToGrid w:val="0"/>
          <w:lang w:val="en-GB"/>
        </w:rPr>
        <w:t>Booij</w:t>
      </w:r>
      <w:proofErr w:type="spellEnd"/>
    </w:p>
    <w:p w:rsidR="00B05E1B" w:rsidRDefault="00B05E1B" w:rsidP="00B05E1B"/>
    <w:p w:rsidR="00B05E1B" w:rsidRDefault="00B05E1B" w:rsidP="00B05E1B"/>
    <w:p w:rsidR="00B05E1B" w:rsidRDefault="00B05E1B" w:rsidP="00B05E1B">
      <w:r>
        <w:t>U wordt begroet door leden van de werkgroep Ontvangst</w:t>
      </w:r>
    </w:p>
    <w:p w:rsidR="00B05E1B" w:rsidRDefault="00B05E1B" w:rsidP="00B05E1B"/>
    <w:p w:rsidR="00B05E1B" w:rsidRPr="00372BFA" w:rsidRDefault="00B05E1B" w:rsidP="00B05E1B">
      <w:pPr>
        <w:pStyle w:val="Kop1"/>
        <w:rPr>
          <w:color w:val="FF0000"/>
        </w:rPr>
      </w:pPr>
      <w:r>
        <w:t>Inleidend orgelspel</w:t>
      </w:r>
    </w:p>
    <w:p w:rsidR="00B05E1B" w:rsidRPr="000E5BCA" w:rsidRDefault="00B05E1B" w:rsidP="00B05E1B"/>
    <w:p w:rsidR="00B05E1B" w:rsidRDefault="00B05E1B" w:rsidP="00B05E1B">
      <w:r>
        <w:rPr>
          <w:b/>
        </w:rPr>
        <w:t xml:space="preserve">Enkele minuten voor aanvang </w:t>
      </w:r>
      <w:r>
        <w:t xml:space="preserve">van de dienst komen </w:t>
      </w:r>
    </w:p>
    <w:p w:rsidR="00B05E1B" w:rsidRDefault="00B05E1B" w:rsidP="00B05E1B">
      <w:r>
        <w:t xml:space="preserve">de dienstdoende predikant en kerkenraadsleden binnen, </w:t>
      </w:r>
    </w:p>
    <w:p w:rsidR="00B05E1B" w:rsidRDefault="00B05E1B" w:rsidP="00B05E1B">
      <w:r>
        <w:t xml:space="preserve">waarna de kaarsen worden ontstoken, </w:t>
      </w:r>
    </w:p>
    <w:p w:rsidR="00B05E1B" w:rsidRDefault="00B05E1B" w:rsidP="00B05E1B"/>
    <w:p w:rsidR="00B05E1B" w:rsidRDefault="00B05E1B" w:rsidP="00B05E1B">
      <w:r>
        <w:t xml:space="preserve">daarop volgt </w:t>
      </w:r>
    </w:p>
    <w:p w:rsidR="00B05E1B" w:rsidRDefault="00B05E1B" w:rsidP="00B05E1B">
      <w:pPr>
        <w:rPr>
          <w:b/>
        </w:rPr>
      </w:pPr>
      <w:r>
        <w:rPr>
          <w:b/>
        </w:rPr>
        <w:lastRenderedPageBreak/>
        <w:t xml:space="preserve">meditatief orgelspel </w:t>
      </w:r>
    </w:p>
    <w:p w:rsidR="00B05E1B" w:rsidRDefault="00B05E1B" w:rsidP="00B05E1B">
      <w:r>
        <w:t xml:space="preserve">als muzikale omlijsting van </w:t>
      </w:r>
    </w:p>
    <w:p w:rsidR="00B05E1B" w:rsidRDefault="00B05E1B" w:rsidP="00B05E1B">
      <w:r>
        <w:t>persoonlijk gebed en toewijding</w:t>
      </w:r>
    </w:p>
    <w:p w:rsidR="00B05E1B" w:rsidRPr="00301300" w:rsidRDefault="00B05E1B" w:rsidP="00B05E1B">
      <w:pPr>
        <w:rPr>
          <w:i/>
          <w:iCs/>
          <w:sz w:val="20"/>
        </w:rPr>
      </w:pPr>
      <w:r>
        <w:rPr>
          <w:i/>
          <w:iCs/>
          <w:sz w:val="20"/>
        </w:rPr>
        <w:t xml:space="preserve">     (waarbij graag: stilte</w:t>
      </w:r>
      <w:r w:rsidRPr="00301300">
        <w:rPr>
          <w:i/>
          <w:iCs/>
          <w:sz w:val="20"/>
        </w:rPr>
        <w:t>)</w:t>
      </w:r>
    </w:p>
    <w:p w:rsidR="00B05E1B" w:rsidRDefault="00B05E1B" w:rsidP="00B05E1B">
      <w:pPr>
        <w:pStyle w:val="Kop1"/>
      </w:pPr>
    </w:p>
    <w:p w:rsidR="00B05E1B" w:rsidRDefault="00B05E1B" w:rsidP="00B05E1B">
      <w:pPr>
        <w:pStyle w:val="Kop1"/>
      </w:pPr>
      <w:r>
        <w:t>Welkom</w:t>
      </w:r>
    </w:p>
    <w:p w:rsidR="00B05E1B" w:rsidRDefault="00B05E1B" w:rsidP="00B05E1B">
      <w:r>
        <w:t xml:space="preserve">door Jan-Peter Loof, ouderling van dienst </w:t>
      </w:r>
    </w:p>
    <w:p w:rsidR="00B05E1B" w:rsidRDefault="00B05E1B" w:rsidP="00B05E1B">
      <w:pPr>
        <w:pStyle w:val="Kop1"/>
        <w:ind w:firstLine="708"/>
      </w:pPr>
    </w:p>
    <w:p w:rsidR="00B05E1B" w:rsidRDefault="00B05E1B" w:rsidP="00B05E1B">
      <w:pPr>
        <w:pStyle w:val="Kop1"/>
        <w:ind w:firstLine="708"/>
      </w:pPr>
      <w:r>
        <w:t xml:space="preserve">    VOORBEREIDING</w:t>
      </w:r>
    </w:p>
    <w:p w:rsidR="00B05E1B" w:rsidRDefault="00B05E1B" w:rsidP="00B05E1B">
      <w:pPr>
        <w:rPr>
          <w:b/>
          <w:i/>
          <w:iCs/>
        </w:rPr>
      </w:pPr>
      <w:r>
        <w:rPr>
          <w:b/>
        </w:rPr>
        <w:t xml:space="preserve">               </w:t>
      </w:r>
      <w:r>
        <w:rPr>
          <w:b/>
          <w:i/>
          <w:iCs/>
        </w:rPr>
        <w:t>(staande)</w:t>
      </w:r>
    </w:p>
    <w:p w:rsidR="00B05E1B" w:rsidRDefault="00B05E1B" w:rsidP="00B05E1B">
      <w:pPr>
        <w:rPr>
          <w:b/>
          <w:i/>
          <w:iCs/>
        </w:rPr>
      </w:pPr>
    </w:p>
    <w:p w:rsidR="00B05E1B" w:rsidRDefault="00B05E1B" w:rsidP="00B05E1B">
      <w:pPr>
        <w:rPr>
          <w:b/>
          <w:iCs/>
        </w:rPr>
      </w:pPr>
      <w:r>
        <w:rPr>
          <w:b/>
          <w:iCs/>
        </w:rPr>
        <w:t>Introïtustekst:</w:t>
      </w:r>
    </w:p>
    <w:p w:rsidR="00B05E1B" w:rsidRPr="002A212F" w:rsidRDefault="00B05E1B" w:rsidP="00B05E1B">
      <w:pPr>
        <w:pStyle w:val="Kop1"/>
        <w:rPr>
          <w:b w:val="0"/>
        </w:rPr>
      </w:pPr>
      <w:r w:rsidRPr="002A212F">
        <w:rPr>
          <w:b w:val="0"/>
        </w:rPr>
        <w:t>“Juicht voor God, alle volken! Breng hem eer en prijs hem.</w:t>
      </w:r>
    </w:p>
    <w:p w:rsidR="00B05E1B" w:rsidRPr="002A212F" w:rsidRDefault="00B05E1B" w:rsidP="00B05E1B">
      <w:r w:rsidRPr="002A212F">
        <w:t>Kom, luister naar mij, hoor wat hij voor mij deed” (Psalm 66)</w:t>
      </w:r>
      <w:r>
        <w:t>.</w:t>
      </w:r>
    </w:p>
    <w:p w:rsidR="00B05E1B" w:rsidRPr="00D86E6A" w:rsidRDefault="00B05E1B" w:rsidP="00B05E1B">
      <w:pPr>
        <w:pStyle w:val="Kop1"/>
        <w:rPr>
          <w:b w:val="0"/>
          <w:color w:val="FF0000"/>
        </w:rPr>
      </w:pPr>
      <w:r>
        <w:t xml:space="preserve">Samenzang: </w:t>
      </w:r>
      <w:r>
        <w:rPr>
          <w:b w:val="0"/>
        </w:rPr>
        <w:t>Psalm 66: 1+3+6+7</w:t>
      </w:r>
    </w:p>
    <w:p w:rsidR="00B05E1B" w:rsidRPr="0093176C" w:rsidRDefault="00B05E1B" w:rsidP="00B05E1B">
      <w:pPr>
        <w:pStyle w:val="Kop1"/>
        <w:rPr>
          <w:bCs w:val="0"/>
        </w:rPr>
      </w:pPr>
      <w:r w:rsidRPr="0093176C">
        <w:rPr>
          <w:bCs w:val="0"/>
        </w:rPr>
        <w:t>Woord ter voorbereiding</w:t>
      </w:r>
    </w:p>
    <w:p w:rsidR="00F876B5" w:rsidRDefault="004F7785" w:rsidP="00B05E1B">
      <w:pPr>
        <w:rPr>
          <w:sz w:val="24"/>
          <w:szCs w:val="24"/>
        </w:rPr>
      </w:pPr>
      <w:r>
        <w:rPr>
          <w:sz w:val="24"/>
          <w:szCs w:val="24"/>
        </w:rPr>
        <w:t>Neem de tijd om stil te worden.</w:t>
      </w:r>
    </w:p>
    <w:p w:rsidR="00D430D2" w:rsidRDefault="004F7785" w:rsidP="00B05E1B">
      <w:pPr>
        <w:rPr>
          <w:sz w:val="24"/>
          <w:szCs w:val="24"/>
        </w:rPr>
      </w:pPr>
      <w:r>
        <w:rPr>
          <w:sz w:val="24"/>
          <w:szCs w:val="24"/>
        </w:rPr>
        <w:t xml:space="preserve">Laat je ziel openbloeien, </w:t>
      </w:r>
      <w:r w:rsidR="0093521C">
        <w:rPr>
          <w:sz w:val="24"/>
          <w:szCs w:val="24"/>
        </w:rPr>
        <w:t xml:space="preserve">alles in je </w:t>
      </w:r>
      <w:r>
        <w:rPr>
          <w:sz w:val="24"/>
          <w:szCs w:val="24"/>
        </w:rPr>
        <w:t xml:space="preserve">gebed zijn. </w:t>
      </w:r>
    </w:p>
    <w:p w:rsidR="004F7785" w:rsidRDefault="004F7785" w:rsidP="00B05E1B">
      <w:pPr>
        <w:rPr>
          <w:sz w:val="24"/>
          <w:szCs w:val="24"/>
        </w:rPr>
      </w:pPr>
      <w:r>
        <w:rPr>
          <w:sz w:val="24"/>
          <w:szCs w:val="24"/>
        </w:rPr>
        <w:t xml:space="preserve">Vertrouw je toe aan dit moment: het is </w:t>
      </w:r>
      <w:r w:rsidR="00D430D2">
        <w:rPr>
          <w:sz w:val="24"/>
          <w:szCs w:val="24"/>
        </w:rPr>
        <w:t>‘</w:t>
      </w:r>
      <w:r>
        <w:rPr>
          <w:sz w:val="24"/>
          <w:szCs w:val="24"/>
        </w:rPr>
        <w:t>niets dan liefde</w:t>
      </w:r>
      <w:r w:rsidR="00D430D2">
        <w:rPr>
          <w:sz w:val="24"/>
          <w:szCs w:val="24"/>
        </w:rPr>
        <w:t>’</w:t>
      </w:r>
      <w:r>
        <w:rPr>
          <w:sz w:val="24"/>
          <w:szCs w:val="24"/>
        </w:rPr>
        <w:t>.</w:t>
      </w:r>
    </w:p>
    <w:p w:rsidR="00B05E1B" w:rsidRDefault="00B05E1B" w:rsidP="00B05E1B">
      <w:pPr>
        <w:rPr>
          <w:b/>
        </w:rPr>
      </w:pPr>
      <w:r>
        <w:rPr>
          <w:b/>
        </w:rPr>
        <w:t>Stilte</w:t>
      </w:r>
    </w:p>
    <w:p w:rsidR="00B05E1B" w:rsidRDefault="00B05E1B" w:rsidP="00B05E1B">
      <w:pPr>
        <w:pStyle w:val="Kop1"/>
      </w:pPr>
      <w:r>
        <w:t>Aanroeping en groet</w:t>
      </w:r>
    </w:p>
    <w:p w:rsidR="00767D07" w:rsidRDefault="00F876B5" w:rsidP="00767D07">
      <w:pPr>
        <w:rPr>
          <w:sz w:val="24"/>
          <w:szCs w:val="24"/>
        </w:rPr>
      </w:pPr>
      <w:r>
        <w:rPr>
          <w:sz w:val="24"/>
          <w:szCs w:val="24"/>
        </w:rPr>
        <w:t xml:space="preserve">Onze hoop is op </w:t>
      </w:r>
      <w:r w:rsidR="00767D07">
        <w:rPr>
          <w:sz w:val="24"/>
          <w:szCs w:val="24"/>
        </w:rPr>
        <w:t xml:space="preserve">God, die hemel en aarde maakt. De eeuwig trouw is </w:t>
      </w:r>
      <w:r>
        <w:rPr>
          <w:sz w:val="24"/>
          <w:szCs w:val="24"/>
        </w:rPr>
        <w:t xml:space="preserve">aan mensen </w:t>
      </w:r>
      <w:r w:rsidR="00767D07">
        <w:rPr>
          <w:sz w:val="24"/>
          <w:szCs w:val="24"/>
        </w:rPr>
        <w:t xml:space="preserve">en deze wereld nooit laat vallen. </w:t>
      </w:r>
    </w:p>
    <w:p w:rsidR="00767D07" w:rsidRDefault="00767D07" w:rsidP="00767D07">
      <w:pPr>
        <w:rPr>
          <w:sz w:val="24"/>
          <w:szCs w:val="24"/>
        </w:rPr>
      </w:pPr>
      <w:r>
        <w:rPr>
          <w:sz w:val="24"/>
          <w:szCs w:val="24"/>
        </w:rPr>
        <w:t xml:space="preserve">Genade, barmhartigheid en vrede van God. En van </w:t>
      </w:r>
      <w:r w:rsidRPr="00494760">
        <w:rPr>
          <w:sz w:val="24"/>
          <w:szCs w:val="24"/>
        </w:rPr>
        <w:t xml:space="preserve">Jezus Christus, die </w:t>
      </w:r>
      <w:r>
        <w:rPr>
          <w:sz w:val="24"/>
          <w:szCs w:val="24"/>
        </w:rPr>
        <w:t xml:space="preserve">gestorven is en opgestaan, die leeft in de eeuwen der eeuwen, door de Heilige Geest. </w:t>
      </w:r>
    </w:p>
    <w:p w:rsidR="00767D07" w:rsidRPr="00767D07" w:rsidRDefault="00767D07" w:rsidP="00767D07"/>
    <w:p w:rsidR="00B05E1B" w:rsidRDefault="00B05E1B" w:rsidP="00B05E1B"/>
    <w:p w:rsidR="00B05E1B" w:rsidRDefault="00B05E1B" w:rsidP="00B05E1B">
      <w:pPr>
        <w:rPr>
          <w:b/>
        </w:rPr>
      </w:pPr>
      <w:r>
        <w:rPr>
          <w:b/>
        </w:rPr>
        <w:t xml:space="preserve">          VEROOTMOEDIGING</w:t>
      </w:r>
    </w:p>
    <w:p w:rsidR="00B05E1B" w:rsidRDefault="00B05E1B" w:rsidP="00B05E1B">
      <w:pPr>
        <w:rPr>
          <w:b/>
          <w:sz w:val="24"/>
          <w:szCs w:val="24"/>
        </w:rPr>
      </w:pPr>
      <w:r w:rsidRPr="00D430D2">
        <w:rPr>
          <w:b/>
          <w:sz w:val="24"/>
          <w:szCs w:val="24"/>
        </w:rPr>
        <w:t>Inleiding</w:t>
      </w:r>
    </w:p>
    <w:p w:rsidR="00D430D2" w:rsidRDefault="00D430D2" w:rsidP="00B05E1B">
      <w:pPr>
        <w:rPr>
          <w:sz w:val="24"/>
          <w:szCs w:val="24"/>
        </w:rPr>
      </w:pPr>
      <w:r>
        <w:rPr>
          <w:sz w:val="24"/>
          <w:szCs w:val="24"/>
        </w:rPr>
        <w:lastRenderedPageBreak/>
        <w:t>Als je maar één ding over God zou mogen zeggen, wat zou dat zijn? Ik zeg: liefde. Even hand omhoog wie dat ook had.</w:t>
      </w:r>
    </w:p>
    <w:p w:rsidR="00836F57" w:rsidRDefault="00836F57" w:rsidP="00B05E1B">
      <w:pPr>
        <w:rPr>
          <w:sz w:val="24"/>
          <w:szCs w:val="24"/>
        </w:rPr>
      </w:pPr>
      <w:r>
        <w:rPr>
          <w:sz w:val="24"/>
          <w:szCs w:val="24"/>
        </w:rPr>
        <w:t>Als we zeggen dat God liefde</w:t>
      </w:r>
      <w:r w:rsidR="0093521C">
        <w:rPr>
          <w:sz w:val="24"/>
          <w:szCs w:val="24"/>
        </w:rPr>
        <w:t xml:space="preserve"> is, zegt dat niet alleen iets over God. Dat zegt ook iets over ons, </w:t>
      </w:r>
      <w:r>
        <w:rPr>
          <w:sz w:val="24"/>
          <w:szCs w:val="24"/>
        </w:rPr>
        <w:t>over anderen, over heel de aarde.</w:t>
      </w:r>
    </w:p>
    <w:p w:rsidR="00D430D2" w:rsidRPr="00D430D2" w:rsidRDefault="00836F57" w:rsidP="00B05E1B">
      <w:pPr>
        <w:rPr>
          <w:sz w:val="24"/>
          <w:szCs w:val="24"/>
        </w:rPr>
      </w:pPr>
      <w:r>
        <w:rPr>
          <w:sz w:val="24"/>
          <w:szCs w:val="24"/>
        </w:rPr>
        <w:t xml:space="preserve">Het gaat vandaag over </w:t>
      </w:r>
      <w:r w:rsidR="00D430D2" w:rsidRPr="00D430D2">
        <w:rPr>
          <w:sz w:val="24"/>
          <w:szCs w:val="24"/>
        </w:rPr>
        <w:t xml:space="preserve">de kern van de godservaring. </w:t>
      </w:r>
    </w:p>
    <w:p w:rsidR="00D430D2" w:rsidRDefault="00D430D2" w:rsidP="00B05E1B">
      <w:pPr>
        <w:rPr>
          <w:b/>
          <w:sz w:val="24"/>
          <w:szCs w:val="24"/>
        </w:rPr>
      </w:pPr>
    </w:p>
    <w:p w:rsidR="00B05E1B" w:rsidRPr="002C66D8" w:rsidRDefault="00B05E1B" w:rsidP="00B05E1B">
      <w:pPr>
        <w:rPr>
          <w:b/>
        </w:rPr>
      </w:pPr>
      <w:r>
        <w:rPr>
          <w:b/>
        </w:rPr>
        <w:t>K</w:t>
      </w:r>
      <w:r w:rsidRPr="002C66D8">
        <w:rPr>
          <w:b/>
        </w:rPr>
        <w:t>yriegebed</w:t>
      </w:r>
    </w:p>
    <w:p w:rsidR="00B05E1B" w:rsidRPr="00836F57" w:rsidRDefault="00836F57" w:rsidP="00B05E1B">
      <w:pPr>
        <w:rPr>
          <w:bCs/>
          <w:sz w:val="24"/>
          <w:szCs w:val="24"/>
        </w:rPr>
      </w:pPr>
      <w:r w:rsidRPr="0014321D">
        <w:rPr>
          <w:b/>
          <w:bCs/>
          <w:sz w:val="24"/>
          <w:szCs w:val="24"/>
        </w:rPr>
        <w:t>Stilte</w:t>
      </w:r>
    </w:p>
    <w:p w:rsidR="00836F57" w:rsidRPr="00836F57" w:rsidRDefault="00836F57" w:rsidP="00B05E1B">
      <w:pPr>
        <w:rPr>
          <w:bCs/>
          <w:sz w:val="24"/>
          <w:szCs w:val="24"/>
        </w:rPr>
      </w:pPr>
      <w:r w:rsidRPr="00836F57">
        <w:rPr>
          <w:bCs/>
          <w:sz w:val="24"/>
          <w:szCs w:val="24"/>
        </w:rPr>
        <w:t xml:space="preserve">God, </w:t>
      </w:r>
      <w:r w:rsidR="0014321D">
        <w:rPr>
          <w:bCs/>
          <w:sz w:val="24"/>
          <w:szCs w:val="24"/>
        </w:rPr>
        <w:t>we</w:t>
      </w:r>
      <w:r>
        <w:rPr>
          <w:bCs/>
          <w:sz w:val="24"/>
          <w:szCs w:val="24"/>
        </w:rPr>
        <w:t xml:space="preserve"> be</w:t>
      </w:r>
      <w:r w:rsidR="0014321D">
        <w:rPr>
          <w:bCs/>
          <w:sz w:val="24"/>
          <w:szCs w:val="24"/>
        </w:rPr>
        <w:t>g</w:t>
      </w:r>
      <w:r>
        <w:rPr>
          <w:bCs/>
          <w:sz w:val="24"/>
          <w:szCs w:val="24"/>
        </w:rPr>
        <w:t>e</w:t>
      </w:r>
      <w:r w:rsidR="0014321D">
        <w:rPr>
          <w:bCs/>
          <w:sz w:val="24"/>
          <w:szCs w:val="24"/>
        </w:rPr>
        <w:t>v</w:t>
      </w:r>
      <w:r>
        <w:rPr>
          <w:bCs/>
          <w:sz w:val="24"/>
          <w:szCs w:val="24"/>
        </w:rPr>
        <w:t xml:space="preserve">en ons op heilige grond, </w:t>
      </w:r>
      <w:r w:rsidR="0014321D">
        <w:rPr>
          <w:bCs/>
          <w:sz w:val="24"/>
          <w:szCs w:val="24"/>
        </w:rPr>
        <w:t xml:space="preserve">het domein </w:t>
      </w:r>
      <w:r>
        <w:rPr>
          <w:bCs/>
          <w:sz w:val="24"/>
          <w:szCs w:val="24"/>
        </w:rPr>
        <w:t xml:space="preserve">van </w:t>
      </w:r>
      <w:r w:rsidRPr="00836F57">
        <w:rPr>
          <w:bCs/>
          <w:sz w:val="24"/>
          <w:szCs w:val="24"/>
        </w:rPr>
        <w:t>‘wat alle verstand te boven gaat’</w:t>
      </w:r>
      <w:r>
        <w:rPr>
          <w:bCs/>
          <w:sz w:val="24"/>
          <w:szCs w:val="24"/>
        </w:rPr>
        <w:t>.</w:t>
      </w:r>
      <w:r w:rsidR="0014321D">
        <w:rPr>
          <w:bCs/>
          <w:sz w:val="24"/>
          <w:szCs w:val="24"/>
        </w:rPr>
        <w:t xml:space="preserve"> We gaan van ons hoofd naar ons hart. B</w:t>
      </w:r>
      <w:r>
        <w:rPr>
          <w:bCs/>
          <w:sz w:val="24"/>
          <w:szCs w:val="24"/>
        </w:rPr>
        <w:t>idden wordt aanbidden, overweldigd worden. We zullen niet begrijpen</w:t>
      </w:r>
      <w:r w:rsidR="0014321D">
        <w:rPr>
          <w:bCs/>
          <w:sz w:val="24"/>
          <w:szCs w:val="24"/>
        </w:rPr>
        <w:t>, hopen gegrepen te worden, omhelsd. O</w:t>
      </w:r>
      <w:r>
        <w:rPr>
          <w:bCs/>
          <w:sz w:val="24"/>
          <w:szCs w:val="24"/>
        </w:rPr>
        <w:t>m</w:t>
      </w:r>
      <w:r w:rsidR="00DE5B15">
        <w:rPr>
          <w:bCs/>
          <w:sz w:val="24"/>
          <w:szCs w:val="24"/>
        </w:rPr>
        <w:t xml:space="preserve"> </w:t>
      </w:r>
      <w:r>
        <w:rPr>
          <w:bCs/>
          <w:sz w:val="24"/>
          <w:szCs w:val="24"/>
        </w:rPr>
        <w:t>iets te mogen ervaren stellen we ons open</w:t>
      </w:r>
      <w:r w:rsidR="0014321D">
        <w:rPr>
          <w:bCs/>
          <w:sz w:val="24"/>
          <w:szCs w:val="24"/>
        </w:rPr>
        <w:t xml:space="preserve"> voor U.</w:t>
      </w:r>
    </w:p>
    <w:p w:rsidR="00836F57" w:rsidRDefault="0014321D" w:rsidP="00B05E1B">
      <w:pPr>
        <w:rPr>
          <w:bCs/>
          <w:sz w:val="24"/>
          <w:szCs w:val="24"/>
        </w:rPr>
      </w:pPr>
      <w:r w:rsidRPr="0014321D">
        <w:rPr>
          <w:b/>
          <w:bCs/>
          <w:sz w:val="24"/>
          <w:szCs w:val="24"/>
        </w:rPr>
        <w:t>Samenzang</w:t>
      </w:r>
      <w:r>
        <w:rPr>
          <w:bCs/>
          <w:sz w:val="24"/>
          <w:szCs w:val="24"/>
        </w:rPr>
        <w:t>: ‘Heer, ontferm U’ (3x)</w:t>
      </w:r>
    </w:p>
    <w:p w:rsidR="0014321D" w:rsidRPr="00836F57" w:rsidRDefault="0014321D" w:rsidP="00B05E1B">
      <w:pPr>
        <w:rPr>
          <w:bCs/>
          <w:sz w:val="24"/>
          <w:szCs w:val="24"/>
        </w:rPr>
      </w:pPr>
      <w:r w:rsidRPr="0014321D">
        <w:rPr>
          <w:b/>
          <w:bCs/>
          <w:sz w:val="24"/>
          <w:szCs w:val="24"/>
        </w:rPr>
        <w:t>Stilte</w:t>
      </w:r>
    </w:p>
    <w:p w:rsidR="00B05E1B" w:rsidRDefault="0014321D" w:rsidP="00B05E1B">
      <w:pPr>
        <w:rPr>
          <w:bCs/>
          <w:sz w:val="24"/>
          <w:szCs w:val="24"/>
        </w:rPr>
      </w:pPr>
      <w:r>
        <w:rPr>
          <w:bCs/>
          <w:sz w:val="24"/>
          <w:szCs w:val="24"/>
        </w:rPr>
        <w:t xml:space="preserve">God, bidden is direct al zingen. Net begonnen is in ons hart reeds een lied. een loflied voor U. Omdat U veiligheid en bescherming biedt, voor wankelen bewaart. Omdat U ons zuivert, puur maakt, helemaal onszelf, door het vuur van Uw onvoorwaardelijke liefde. </w:t>
      </w:r>
    </w:p>
    <w:p w:rsidR="0014321D" w:rsidRDefault="0014321D" w:rsidP="0014321D">
      <w:pPr>
        <w:rPr>
          <w:bCs/>
          <w:sz w:val="24"/>
          <w:szCs w:val="24"/>
        </w:rPr>
      </w:pPr>
      <w:r w:rsidRPr="0014321D">
        <w:rPr>
          <w:b/>
          <w:bCs/>
          <w:sz w:val="24"/>
          <w:szCs w:val="24"/>
        </w:rPr>
        <w:t>Samenzang</w:t>
      </w:r>
      <w:r>
        <w:rPr>
          <w:bCs/>
          <w:sz w:val="24"/>
          <w:szCs w:val="24"/>
        </w:rPr>
        <w:t>: ‘Heer, ontferm U’ (3x)</w:t>
      </w:r>
    </w:p>
    <w:p w:rsidR="004C6EF5" w:rsidRDefault="004C6EF5" w:rsidP="00B05E1B">
      <w:pPr>
        <w:rPr>
          <w:bCs/>
          <w:sz w:val="24"/>
          <w:szCs w:val="24"/>
        </w:rPr>
      </w:pPr>
      <w:r w:rsidRPr="004C6EF5">
        <w:rPr>
          <w:b/>
          <w:bCs/>
          <w:sz w:val="24"/>
          <w:szCs w:val="24"/>
        </w:rPr>
        <w:t>Stilte</w:t>
      </w:r>
    </w:p>
    <w:p w:rsidR="0014321D" w:rsidRDefault="0014321D" w:rsidP="00B05E1B">
      <w:pPr>
        <w:rPr>
          <w:bCs/>
          <w:sz w:val="24"/>
          <w:szCs w:val="24"/>
        </w:rPr>
      </w:pPr>
      <w:r>
        <w:rPr>
          <w:bCs/>
          <w:sz w:val="24"/>
          <w:szCs w:val="24"/>
        </w:rPr>
        <w:t>God, wie we ook zijn en wat ons ook belast of terneerdrukt</w:t>
      </w:r>
      <w:r w:rsidR="004C6EF5">
        <w:rPr>
          <w:bCs/>
          <w:sz w:val="24"/>
          <w:szCs w:val="24"/>
        </w:rPr>
        <w:t>, hier ademen we een ongedachte vrijheid. Al</w:t>
      </w:r>
      <w:r w:rsidR="0093521C">
        <w:rPr>
          <w:bCs/>
          <w:sz w:val="24"/>
          <w:szCs w:val="24"/>
        </w:rPr>
        <w:t>s</w:t>
      </w:r>
      <w:r w:rsidR="004C6EF5">
        <w:rPr>
          <w:bCs/>
          <w:sz w:val="24"/>
          <w:szCs w:val="24"/>
        </w:rPr>
        <w:t xml:space="preserve"> is het vuur van onze liefde smeulend</w:t>
      </w:r>
      <w:r w:rsidR="0093521C">
        <w:rPr>
          <w:bCs/>
          <w:sz w:val="24"/>
          <w:szCs w:val="24"/>
        </w:rPr>
        <w:t xml:space="preserve"> is</w:t>
      </w:r>
      <w:r w:rsidR="004C6EF5">
        <w:rPr>
          <w:bCs/>
          <w:sz w:val="24"/>
          <w:szCs w:val="24"/>
        </w:rPr>
        <w:t>, ons vreugdevuur welhaast gedoofd, hier worden we herboren, geroepen, getekend met Uw naam.</w:t>
      </w:r>
    </w:p>
    <w:p w:rsidR="004C6EF5" w:rsidRDefault="004C6EF5" w:rsidP="004C6EF5">
      <w:pPr>
        <w:rPr>
          <w:bCs/>
          <w:sz w:val="24"/>
          <w:szCs w:val="24"/>
        </w:rPr>
      </w:pPr>
      <w:r w:rsidRPr="0014321D">
        <w:rPr>
          <w:b/>
          <w:bCs/>
          <w:sz w:val="24"/>
          <w:szCs w:val="24"/>
        </w:rPr>
        <w:t>Samenzang</w:t>
      </w:r>
      <w:r>
        <w:rPr>
          <w:bCs/>
          <w:sz w:val="24"/>
          <w:szCs w:val="24"/>
        </w:rPr>
        <w:t>: ‘Heer, ontferm U’ (3x)</w:t>
      </w:r>
    </w:p>
    <w:p w:rsidR="00B05E1B" w:rsidRPr="00836F57" w:rsidRDefault="00B05E1B" w:rsidP="00B05E1B">
      <w:pPr>
        <w:rPr>
          <w:sz w:val="24"/>
          <w:szCs w:val="24"/>
        </w:rPr>
      </w:pPr>
      <w:r w:rsidRPr="00836F57">
        <w:rPr>
          <w:b/>
          <w:sz w:val="24"/>
          <w:szCs w:val="24"/>
        </w:rPr>
        <w:t xml:space="preserve">Bemoediging </w:t>
      </w:r>
      <w:r w:rsidRPr="00836F57">
        <w:rPr>
          <w:sz w:val="24"/>
          <w:szCs w:val="24"/>
        </w:rPr>
        <w:t xml:space="preserve">uit Romeinen </w:t>
      </w:r>
      <w:r w:rsidR="00DE5B15">
        <w:rPr>
          <w:sz w:val="24"/>
          <w:szCs w:val="24"/>
        </w:rPr>
        <w:t>13:8</w:t>
      </w:r>
    </w:p>
    <w:p w:rsidR="00DE5B15" w:rsidRDefault="00DE5B15" w:rsidP="00B05E1B">
      <w:pPr>
        <w:tabs>
          <w:tab w:val="left" w:pos="9072"/>
        </w:tabs>
        <w:rPr>
          <w:sz w:val="24"/>
          <w:szCs w:val="24"/>
        </w:rPr>
      </w:pPr>
    </w:p>
    <w:p w:rsidR="00DE5B15" w:rsidRDefault="00DE5B15" w:rsidP="00B05E1B">
      <w:pPr>
        <w:tabs>
          <w:tab w:val="left" w:pos="9072"/>
        </w:tabs>
        <w:rPr>
          <w:sz w:val="24"/>
          <w:szCs w:val="24"/>
        </w:rPr>
      </w:pPr>
      <w:r>
        <w:rPr>
          <w:sz w:val="24"/>
          <w:szCs w:val="24"/>
        </w:rPr>
        <w:lastRenderedPageBreak/>
        <w:t>‘Weest niemand iets schuldig dan elkaar lief te hebben’.</w:t>
      </w:r>
    </w:p>
    <w:p w:rsidR="004C6EF5" w:rsidRPr="004C6EF5" w:rsidRDefault="004C6EF5" w:rsidP="00B05E1B">
      <w:pPr>
        <w:tabs>
          <w:tab w:val="left" w:pos="9072"/>
        </w:tabs>
        <w:rPr>
          <w:sz w:val="24"/>
          <w:szCs w:val="24"/>
        </w:rPr>
      </w:pPr>
      <w:r>
        <w:rPr>
          <w:sz w:val="24"/>
          <w:szCs w:val="24"/>
        </w:rPr>
        <w:t>Kijk nooit anders naar elka</w:t>
      </w:r>
      <w:r w:rsidR="00DE5B15">
        <w:rPr>
          <w:sz w:val="24"/>
          <w:szCs w:val="24"/>
        </w:rPr>
        <w:t>ar en reageer niet anders op el</w:t>
      </w:r>
      <w:r>
        <w:rPr>
          <w:sz w:val="24"/>
          <w:szCs w:val="24"/>
        </w:rPr>
        <w:t xml:space="preserve">kaar dan </w:t>
      </w:r>
      <w:r w:rsidR="0093521C">
        <w:rPr>
          <w:sz w:val="24"/>
          <w:szCs w:val="24"/>
        </w:rPr>
        <w:t>vanuit je</w:t>
      </w:r>
      <w:r>
        <w:rPr>
          <w:sz w:val="24"/>
          <w:szCs w:val="24"/>
        </w:rPr>
        <w:t xml:space="preserve"> liefde. Daartoe word je geroepen</w:t>
      </w:r>
      <w:r w:rsidR="0093521C">
        <w:rPr>
          <w:sz w:val="24"/>
          <w:szCs w:val="24"/>
        </w:rPr>
        <w:t>.</w:t>
      </w:r>
      <w:r>
        <w:rPr>
          <w:sz w:val="24"/>
          <w:szCs w:val="24"/>
        </w:rPr>
        <w:t xml:space="preserve"> door de </w:t>
      </w:r>
      <w:r w:rsidR="0093521C">
        <w:rPr>
          <w:sz w:val="24"/>
          <w:szCs w:val="24"/>
        </w:rPr>
        <w:t>L</w:t>
      </w:r>
      <w:r>
        <w:rPr>
          <w:sz w:val="24"/>
          <w:szCs w:val="24"/>
        </w:rPr>
        <w:t>iefde</w:t>
      </w:r>
      <w:r w:rsidR="0093521C">
        <w:rPr>
          <w:sz w:val="24"/>
          <w:szCs w:val="24"/>
        </w:rPr>
        <w:t>, door God</w:t>
      </w:r>
      <w:r>
        <w:rPr>
          <w:sz w:val="24"/>
          <w:szCs w:val="24"/>
        </w:rPr>
        <w:t xml:space="preserve">. </w:t>
      </w:r>
      <w:r w:rsidR="0093521C">
        <w:rPr>
          <w:sz w:val="24"/>
          <w:szCs w:val="24"/>
        </w:rPr>
        <w:t>W</w:t>
      </w:r>
      <w:r>
        <w:rPr>
          <w:sz w:val="24"/>
          <w:szCs w:val="24"/>
        </w:rPr>
        <w:t>aar liefde is, is God.</w:t>
      </w:r>
    </w:p>
    <w:p w:rsidR="00B05E1B" w:rsidRPr="00836F57" w:rsidRDefault="00B05E1B" w:rsidP="00B05E1B">
      <w:pPr>
        <w:tabs>
          <w:tab w:val="left" w:pos="9072"/>
        </w:tabs>
        <w:rPr>
          <w:sz w:val="24"/>
          <w:szCs w:val="24"/>
        </w:rPr>
      </w:pPr>
      <w:r w:rsidRPr="00836F57">
        <w:rPr>
          <w:b/>
          <w:sz w:val="24"/>
          <w:szCs w:val="24"/>
        </w:rPr>
        <w:t xml:space="preserve">Samenzang: </w:t>
      </w:r>
      <w:r w:rsidRPr="00836F57">
        <w:rPr>
          <w:sz w:val="24"/>
          <w:szCs w:val="24"/>
        </w:rPr>
        <w:t>Gezang 612</w:t>
      </w:r>
    </w:p>
    <w:p w:rsidR="00B05E1B" w:rsidRPr="00836F57" w:rsidRDefault="00B05E1B" w:rsidP="00B05E1B">
      <w:pPr>
        <w:tabs>
          <w:tab w:val="left" w:pos="9072"/>
        </w:tabs>
        <w:rPr>
          <w:sz w:val="24"/>
          <w:szCs w:val="24"/>
        </w:rPr>
      </w:pPr>
    </w:p>
    <w:p w:rsidR="00B05E1B" w:rsidRPr="00836F57" w:rsidRDefault="00B05E1B" w:rsidP="00B05E1B">
      <w:pPr>
        <w:pStyle w:val="Kop1"/>
        <w:rPr>
          <w:bCs w:val="0"/>
          <w:szCs w:val="24"/>
        </w:rPr>
      </w:pPr>
      <w:r w:rsidRPr="00836F57">
        <w:rPr>
          <w:szCs w:val="24"/>
        </w:rPr>
        <w:t xml:space="preserve">             </w:t>
      </w:r>
      <w:r w:rsidRPr="00836F57">
        <w:rPr>
          <w:bCs w:val="0"/>
          <w:szCs w:val="24"/>
        </w:rPr>
        <w:t>DIENST van het WOORD</w:t>
      </w:r>
    </w:p>
    <w:p w:rsidR="00B05E1B" w:rsidRPr="00836F57" w:rsidRDefault="00B05E1B" w:rsidP="00B05E1B">
      <w:pPr>
        <w:tabs>
          <w:tab w:val="left" w:pos="9072"/>
        </w:tabs>
        <w:rPr>
          <w:sz w:val="24"/>
          <w:szCs w:val="24"/>
        </w:rPr>
      </w:pPr>
      <w:r w:rsidRPr="00836F57">
        <w:rPr>
          <w:b/>
          <w:sz w:val="24"/>
          <w:szCs w:val="24"/>
        </w:rPr>
        <w:t xml:space="preserve">Gebed </w:t>
      </w:r>
      <w:r w:rsidRPr="00836F57">
        <w:rPr>
          <w:sz w:val="24"/>
          <w:szCs w:val="24"/>
        </w:rPr>
        <w:t>bij de opening van de Schriften</w:t>
      </w:r>
    </w:p>
    <w:p w:rsidR="00B05E1B" w:rsidRPr="00836F57" w:rsidRDefault="00B05E1B" w:rsidP="00B05E1B">
      <w:pPr>
        <w:tabs>
          <w:tab w:val="left" w:pos="9072"/>
        </w:tabs>
        <w:rPr>
          <w:b/>
          <w:snapToGrid w:val="0"/>
          <w:sz w:val="24"/>
          <w:szCs w:val="24"/>
        </w:rPr>
      </w:pPr>
      <w:r w:rsidRPr="00836F57">
        <w:rPr>
          <w:b/>
          <w:snapToGrid w:val="0"/>
          <w:sz w:val="24"/>
          <w:szCs w:val="24"/>
        </w:rPr>
        <w:t>Gesprek met de kinderen</w:t>
      </w:r>
    </w:p>
    <w:p w:rsidR="00390906" w:rsidRPr="00390906" w:rsidRDefault="00DE5B15" w:rsidP="00B05E1B">
      <w:pPr>
        <w:tabs>
          <w:tab w:val="left" w:pos="9072"/>
        </w:tabs>
        <w:rPr>
          <w:snapToGrid w:val="0"/>
          <w:sz w:val="24"/>
          <w:szCs w:val="24"/>
        </w:rPr>
      </w:pPr>
      <w:r>
        <w:rPr>
          <w:snapToGrid w:val="0"/>
          <w:sz w:val="24"/>
          <w:szCs w:val="24"/>
        </w:rPr>
        <w:t>Iets over M</w:t>
      </w:r>
      <w:r w:rsidR="00390906">
        <w:rPr>
          <w:snapToGrid w:val="0"/>
          <w:sz w:val="24"/>
          <w:szCs w:val="24"/>
        </w:rPr>
        <w:t>oederdag: moederliefde. Zorg bescherming, vrijheid op z’n tijd. Onvoorwaardelijke liefde.</w:t>
      </w:r>
    </w:p>
    <w:p w:rsidR="00B05E1B" w:rsidRPr="00836F57" w:rsidRDefault="00B05E1B" w:rsidP="00B05E1B">
      <w:pPr>
        <w:tabs>
          <w:tab w:val="left" w:pos="9072"/>
        </w:tabs>
        <w:rPr>
          <w:snapToGrid w:val="0"/>
          <w:sz w:val="24"/>
          <w:szCs w:val="24"/>
        </w:rPr>
      </w:pPr>
      <w:r w:rsidRPr="00836F57">
        <w:rPr>
          <w:b/>
          <w:snapToGrid w:val="0"/>
          <w:sz w:val="24"/>
          <w:szCs w:val="24"/>
        </w:rPr>
        <w:t xml:space="preserve">Inleiding </w:t>
      </w:r>
      <w:r w:rsidRPr="00836F57">
        <w:rPr>
          <w:snapToGrid w:val="0"/>
          <w:sz w:val="24"/>
          <w:szCs w:val="24"/>
        </w:rPr>
        <w:t>bij de lezingen</w:t>
      </w:r>
    </w:p>
    <w:p w:rsidR="00390906" w:rsidRDefault="00390906" w:rsidP="00B05E1B">
      <w:pPr>
        <w:tabs>
          <w:tab w:val="left" w:pos="9072"/>
        </w:tabs>
        <w:rPr>
          <w:snapToGrid w:val="0"/>
          <w:sz w:val="24"/>
          <w:szCs w:val="24"/>
        </w:rPr>
      </w:pPr>
      <w:r>
        <w:rPr>
          <w:snapToGrid w:val="0"/>
          <w:sz w:val="24"/>
          <w:szCs w:val="24"/>
        </w:rPr>
        <w:t xml:space="preserve">Ook vandaag volg ik de variant op het leesrooster. Dat </w:t>
      </w:r>
    </w:p>
    <w:p w:rsidR="00390906" w:rsidRDefault="00390906" w:rsidP="00390906">
      <w:pPr>
        <w:rPr>
          <w:snapToGrid w:val="0"/>
          <w:sz w:val="24"/>
          <w:szCs w:val="24"/>
        </w:rPr>
      </w:pPr>
      <w:r>
        <w:rPr>
          <w:snapToGrid w:val="0"/>
          <w:sz w:val="24"/>
          <w:szCs w:val="24"/>
        </w:rPr>
        <w:t xml:space="preserve">brengt ons naar heel bekende teksten uit het onbekende Bijbelboek 1 Johannes. De schrijversgroep achter deze brief verzekerden dat ze weten waar dit over gaat: het is hun ervaring, ze steken er hun hand voor in het vuur. </w:t>
      </w:r>
    </w:p>
    <w:p w:rsidR="00390906" w:rsidRDefault="00390906" w:rsidP="00B05E1B">
      <w:pPr>
        <w:tabs>
          <w:tab w:val="left" w:pos="9072"/>
        </w:tabs>
        <w:rPr>
          <w:snapToGrid w:val="0"/>
          <w:sz w:val="24"/>
          <w:szCs w:val="24"/>
        </w:rPr>
      </w:pPr>
      <w:r>
        <w:rPr>
          <w:snapToGrid w:val="0"/>
          <w:sz w:val="24"/>
          <w:szCs w:val="24"/>
        </w:rPr>
        <w:t>Wat die ervaring inhoudt horen we vandaag.</w:t>
      </w:r>
    </w:p>
    <w:p w:rsidR="00390906" w:rsidRDefault="00390906" w:rsidP="00B05E1B">
      <w:pPr>
        <w:tabs>
          <w:tab w:val="left" w:pos="9072"/>
        </w:tabs>
        <w:rPr>
          <w:snapToGrid w:val="0"/>
          <w:sz w:val="24"/>
          <w:szCs w:val="24"/>
        </w:rPr>
      </w:pPr>
      <w:r>
        <w:rPr>
          <w:snapToGrid w:val="0"/>
          <w:sz w:val="24"/>
          <w:szCs w:val="24"/>
        </w:rPr>
        <w:t xml:space="preserve">Om te beseffen dat dit in een eeuwenoude traditie staat, gaat </w:t>
      </w:r>
      <w:proofErr w:type="spellStart"/>
      <w:r>
        <w:rPr>
          <w:snapToGrid w:val="0"/>
          <w:sz w:val="24"/>
          <w:szCs w:val="24"/>
        </w:rPr>
        <w:t>Jojanneke</w:t>
      </w:r>
      <w:proofErr w:type="spellEnd"/>
      <w:r>
        <w:rPr>
          <w:snapToGrid w:val="0"/>
          <w:sz w:val="24"/>
          <w:szCs w:val="24"/>
        </w:rPr>
        <w:t xml:space="preserve"> lezen uit de profetie van Jeremia, 700 jaar vóór 1 Johannes.</w:t>
      </w:r>
    </w:p>
    <w:p w:rsidR="00B05E1B" w:rsidRPr="00836F57" w:rsidRDefault="00B05E1B" w:rsidP="00B05E1B">
      <w:pPr>
        <w:tabs>
          <w:tab w:val="left" w:pos="9072"/>
        </w:tabs>
        <w:rPr>
          <w:snapToGrid w:val="0"/>
          <w:sz w:val="24"/>
          <w:szCs w:val="24"/>
        </w:rPr>
      </w:pPr>
      <w:r w:rsidRPr="00836F57">
        <w:rPr>
          <w:b/>
          <w:snapToGrid w:val="0"/>
          <w:sz w:val="24"/>
          <w:szCs w:val="24"/>
        </w:rPr>
        <w:t>Schriftlezing</w:t>
      </w:r>
      <w:r w:rsidRPr="00836F57">
        <w:rPr>
          <w:snapToGrid w:val="0"/>
          <w:sz w:val="24"/>
          <w:szCs w:val="24"/>
        </w:rPr>
        <w:t>: Jeremia 31: 2-6</w:t>
      </w:r>
    </w:p>
    <w:p w:rsidR="00B05E1B" w:rsidRPr="00836F57" w:rsidRDefault="00B05E1B" w:rsidP="00B05E1B">
      <w:pPr>
        <w:tabs>
          <w:tab w:val="left" w:pos="9072"/>
        </w:tabs>
        <w:rPr>
          <w:snapToGrid w:val="0"/>
          <w:color w:val="FF0000"/>
          <w:sz w:val="24"/>
          <w:szCs w:val="24"/>
        </w:rPr>
      </w:pPr>
      <w:r w:rsidRPr="00836F57">
        <w:rPr>
          <w:snapToGrid w:val="0"/>
          <w:sz w:val="24"/>
          <w:szCs w:val="24"/>
        </w:rPr>
        <w:t xml:space="preserve">door </w:t>
      </w:r>
      <w:proofErr w:type="spellStart"/>
      <w:r w:rsidRPr="00836F57">
        <w:rPr>
          <w:snapToGrid w:val="0"/>
          <w:sz w:val="24"/>
          <w:szCs w:val="24"/>
        </w:rPr>
        <w:t>Jojanneke</w:t>
      </w:r>
      <w:proofErr w:type="spellEnd"/>
      <w:r w:rsidRPr="00836F57">
        <w:rPr>
          <w:snapToGrid w:val="0"/>
          <w:sz w:val="24"/>
          <w:szCs w:val="24"/>
        </w:rPr>
        <w:t xml:space="preserve"> Wolzak</w:t>
      </w:r>
    </w:p>
    <w:p w:rsidR="00B05E1B" w:rsidRPr="00836F57" w:rsidRDefault="00B05E1B" w:rsidP="00B05E1B">
      <w:pPr>
        <w:tabs>
          <w:tab w:val="left" w:pos="9072"/>
        </w:tabs>
        <w:rPr>
          <w:snapToGrid w:val="0"/>
          <w:sz w:val="24"/>
          <w:szCs w:val="24"/>
        </w:rPr>
      </w:pPr>
      <w:r w:rsidRPr="00836F57">
        <w:rPr>
          <w:b/>
          <w:snapToGrid w:val="0"/>
          <w:sz w:val="24"/>
          <w:szCs w:val="24"/>
        </w:rPr>
        <w:t xml:space="preserve">Samenzang: </w:t>
      </w:r>
      <w:r w:rsidRPr="00836F57">
        <w:rPr>
          <w:snapToGrid w:val="0"/>
          <w:sz w:val="24"/>
          <w:szCs w:val="24"/>
        </w:rPr>
        <w:t>Gezang 611</w:t>
      </w:r>
    </w:p>
    <w:p w:rsidR="00B05E1B" w:rsidRPr="00836F57" w:rsidRDefault="00B05E1B" w:rsidP="00B05E1B">
      <w:pPr>
        <w:tabs>
          <w:tab w:val="left" w:pos="9072"/>
        </w:tabs>
        <w:rPr>
          <w:snapToGrid w:val="0"/>
          <w:sz w:val="24"/>
          <w:szCs w:val="24"/>
        </w:rPr>
      </w:pPr>
      <w:r w:rsidRPr="00836F57">
        <w:rPr>
          <w:b/>
          <w:snapToGrid w:val="0"/>
          <w:sz w:val="24"/>
          <w:szCs w:val="24"/>
        </w:rPr>
        <w:t xml:space="preserve">Schriftlezing: </w:t>
      </w:r>
      <w:r w:rsidRPr="00836F57">
        <w:rPr>
          <w:snapToGrid w:val="0"/>
          <w:sz w:val="24"/>
          <w:szCs w:val="24"/>
        </w:rPr>
        <w:t>1 Johannes 4: 7-12</w:t>
      </w:r>
    </w:p>
    <w:p w:rsidR="00B05E1B" w:rsidRPr="00DE5B15" w:rsidRDefault="00B05E1B" w:rsidP="00B05E1B">
      <w:pPr>
        <w:tabs>
          <w:tab w:val="left" w:pos="9072"/>
        </w:tabs>
        <w:rPr>
          <w:snapToGrid w:val="0"/>
          <w:sz w:val="24"/>
          <w:szCs w:val="24"/>
        </w:rPr>
      </w:pPr>
      <w:r w:rsidRPr="00836F57">
        <w:rPr>
          <w:b/>
          <w:snapToGrid w:val="0"/>
          <w:sz w:val="24"/>
          <w:szCs w:val="24"/>
        </w:rPr>
        <w:t xml:space="preserve">Samenzang: </w:t>
      </w:r>
      <w:r w:rsidRPr="00836F57">
        <w:rPr>
          <w:snapToGrid w:val="0"/>
          <w:sz w:val="24"/>
          <w:szCs w:val="24"/>
        </w:rPr>
        <w:t>Gezang 754</w:t>
      </w:r>
    </w:p>
    <w:p w:rsidR="00DE5B15" w:rsidRDefault="00DE5B15" w:rsidP="00390906">
      <w:pPr>
        <w:tabs>
          <w:tab w:val="left" w:pos="9072"/>
        </w:tabs>
        <w:rPr>
          <w:snapToGrid w:val="0"/>
          <w:sz w:val="24"/>
          <w:szCs w:val="24"/>
        </w:rPr>
      </w:pPr>
    </w:p>
    <w:p w:rsidR="00DE5B15" w:rsidRPr="00DE5B15" w:rsidRDefault="00DE5B15" w:rsidP="00DE5B15">
      <w:pPr>
        <w:tabs>
          <w:tab w:val="left" w:pos="9072"/>
        </w:tabs>
        <w:jc w:val="center"/>
        <w:rPr>
          <w:b/>
          <w:snapToGrid w:val="0"/>
          <w:sz w:val="36"/>
          <w:szCs w:val="36"/>
        </w:rPr>
      </w:pPr>
      <w:r>
        <w:rPr>
          <w:b/>
          <w:snapToGrid w:val="0"/>
          <w:sz w:val="36"/>
          <w:szCs w:val="36"/>
        </w:rPr>
        <w:t>V E R K O N D I G I N G</w:t>
      </w:r>
    </w:p>
    <w:p w:rsidR="00DE5B15" w:rsidRDefault="00DE5B15" w:rsidP="00390906">
      <w:pPr>
        <w:tabs>
          <w:tab w:val="left" w:pos="9072"/>
        </w:tabs>
        <w:rPr>
          <w:snapToGrid w:val="0"/>
          <w:sz w:val="24"/>
          <w:szCs w:val="24"/>
        </w:rPr>
      </w:pPr>
    </w:p>
    <w:p w:rsidR="00DE5B15" w:rsidRDefault="00DE5B15" w:rsidP="00390906">
      <w:pPr>
        <w:tabs>
          <w:tab w:val="left" w:pos="9072"/>
        </w:tabs>
        <w:rPr>
          <w:snapToGrid w:val="0"/>
          <w:sz w:val="24"/>
          <w:szCs w:val="24"/>
        </w:rPr>
      </w:pPr>
    </w:p>
    <w:p w:rsidR="0093521C" w:rsidRDefault="00390906" w:rsidP="00390906">
      <w:pPr>
        <w:tabs>
          <w:tab w:val="left" w:pos="9072"/>
        </w:tabs>
        <w:rPr>
          <w:snapToGrid w:val="0"/>
          <w:sz w:val="24"/>
          <w:szCs w:val="24"/>
        </w:rPr>
      </w:pPr>
      <w:r>
        <w:rPr>
          <w:snapToGrid w:val="0"/>
          <w:sz w:val="24"/>
          <w:szCs w:val="24"/>
        </w:rPr>
        <w:lastRenderedPageBreak/>
        <w:t xml:space="preserve">Het gebeurde een week geleden tijdens m’n vakantie. </w:t>
      </w:r>
    </w:p>
    <w:p w:rsidR="00DA6E22" w:rsidRDefault="00DA6E22" w:rsidP="00390906">
      <w:pPr>
        <w:tabs>
          <w:tab w:val="left" w:pos="9072"/>
        </w:tabs>
        <w:rPr>
          <w:snapToGrid w:val="0"/>
          <w:sz w:val="24"/>
          <w:szCs w:val="24"/>
        </w:rPr>
      </w:pPr>
      <w:r>
        <w:rPr>
          <w:snapToGrid w:val="0"/>
          <w:sz w:val="24"/>
          <w:szCs w:val="24"/>
        </w:rPr>
        <w:t xml:space="preserve">Ik voel me aangemoedigd om het te vertellen door </w:t>
      </w:r>
      <w:r w:rsidR="00DE5B15">
        <w:rPr>
          <w:snapToGrid w:val="0"/>
          <w:sz w:val="24"/>
          <w:szCs w:val="24"/>
        </w:rPr>
        <w:t>de introï</w:t>
      </w:r>
      <w:r w:rsidR="008A0BFC">
        <w:rPr>
          <w:snapToGrid w:val="0"/>
          <w:sz w:val="24"/>
          <w:szCs w:val="24"/>
        </w:rPr>
        <w:t xml:space="preserve">tuswoorden: </w:t>
      </w:r>
      <w:r w:rsidR="0093521C">
        <w:rPr>
          <w:snapToGrid w:val="0"/>
          <w:sz w:val="24"/>
          <w:szCs w:val="24"/>
        </w:rPr>
        <w:t>Kom, luister, hoor wat hij voor mij deed”.</w:t>
      </w:r>
    </w:p>
    <w:p w:rsidR="00DA6E22" w:rsidRDefault="00DA6E22" w:rsidP="00390906">
      <w:pPr>
        <w:tabs>
          <w:tab w:val="left" w:pos="9072"/>
        </w:tabs>
        <w:rPr>
          <w:snapToGrid w:val="0"/>
          <w:sz w:val="24"/>
          <w:szCs w:val="24"/>
        </w:rPr>
      </w:pPr>
      <w:r>
        <w:rPr>
          <w:snapToGrid w:val="0"/>
          <w:sz w:val="24"/>
          <w:szCs w:val="24"/>
        </w:rPr>
        <w:t>Door een last-minute terecht gekomen op Cyprus, zat ik lekker in het zonnetje (kunt u wel zien). Een koel zeewindje. Duiven klapwiekend achter elkaar aan. Zwaluwen scheerden over het water van het zwembad op zoek naar verkoeling.</w:t>
      </w:r>
    </w:p>
    <w:p w:rsidR="00390906" w:rsidRDefault="00DA6E22" w:rsidP="00390906">
      <w:pPr>
        <w:tabs>
          <w:tab w:val="left" w:pos="9072"/>
        </w:tabs>
        <w:rPr>
          <w:snapToGrid w:val="0"/>
          <w:sz w:val="24"/>
          <w:szCs w:val="24"/>
        </w:rPr>
      </w:pPr>
      <w:r>
        <w:rPr>
          <w:snapToGrid w:val="0"/>
          <w:sz w:val="24"/>
          <w:szCs w:val="24"/>
        </w:rPr>
        <w:t>Alles ademde rust op het grotendeels verlaten terras. Zachte stemmen mengden zich met de golfslag van de zee.</w:t>
      </w:r>
    </w:p>
    <w:p w:rsidR="00DE5B15" w:rsidRDefault="00DE5B15" w:rsidP="00390906">
      <w:pPr>
        <w:tabs>
          <w:tab w:val="left" w:pos="9072"/>
        </w:tabs>
        <w:rPr>
          <w:snapToGrid w:val="0"/>
          <w:sz w:val="24"/>
          <w:szCs w:val="24"/>
        </w:rPr>
      </w:pPr>
    </w:p>
    <w:p w:rsidR="0093521C" w:rsidRDefault="00DA6E22" w:rsidP="00390906">
      <w:pPr>
        <w:tabs>
          <w:tab w:val="left" w:pos="9072"/>
        </w:tabs>
        <w:rPr>
          <w:snapToGrid w:val="0"/>
          <w:sz w:val="24"/>
          <w:szCs w:val="24"/>
        </w:rPr>
      </w:pPr>
      <w:r>
        <w:rPr>
          <w:snapToGrid w:val="0"/>
          <w:sz w:val="24"/>
          <w:szCs w:val="24"/>
        </w:rPr>
        <w:t xml:space="preserve">Toen gebeurde het. Zomaar. </w:t>
      </w:r>
    </w:p>
    <w:p w:rsidR="00D831AB" w:rsidRDefault="00D831AB" w:rsidP="00390906">
      <w:pPr>
        <w:tabs>
          <w:tab w:val="left" w:pos="9072"/>
        </w:tabs>
        <w:rPr>
          <w:snapToGrid w:val="0"/>
          <w:sz w:val="24"/>
          <w:szCs w:val="24"/>
        </w:rPr>
      </w:pPr>
      <w:r>
        <w:rPr>
          <w:snapToGrid w:val="0"/>
          <w:sz w:val="24"/>
          <w:szCs w:val="24"/>
        </w:rPr>
        <w:t xml:space="preserve">Of het van buiten me was of van binnenuit op kwam zou ik niet durven onderscheiden. </w:t>
      </w:r>
      <w:r w:rsidR="00DA6E22">
        <w:rPr>
          <w:snapToGrid w:val="0"/>
          <w:sz w:val="24"/>
          <w:szCs w:val="24"/>
        </w:rPr>
        <w:t xml:space="preserve">Het kwam </w:t>
      </w:r>
      <w:r>
        <w:rPr>
          <w:snapToGrid w:val="0"/>
          <w:sz w:val="24"/>
          <w:szCs w:val="24"/>
        </w:rPr>
        <w:t>over me heen, ging als een gloed door me heen.</w:t>
      </w:r>
    </w:p>
    <w:p w:rsidR="00D831AB" w:rsidRPr="00DE5B15" w:rsidRDefault="00D831AB" w:rsidP="00390906">
      <w:pPr>
        <w:tabs>
          <w:tab w:val="left" w:pos="9072"/>
        </w:tabs>
        <w:rPr>
          <w:i/>
          <w:snapToGrid w:val="0"/>
          <w:sz w:val="24"/>
          <w:szCs w:val="24"/>
        </w:rPr>
      </w:pPr>
      <w:r>
        <w:rPr>
          <w:snapToGrid w:val="0"/>
          <w:sz w:val="24"/>
          <w:szCs w:val="24"/>
        </w:rPr>
        <w:t>E</w:t>
      </w:r>
      <w:r w:rsidR="00DA6E22">
        <w:rPr>
          <w:snapToGrid w:val="0"/>
          <w:sz w:val="24"/>
          <w:szCs w:val="24"/>
        </w:rPr>
        <w:t>en soort boodschap</w:t>
      </w:r>
      <w:r>
        <w:rPr>
          <w:snapToGrid w:val="0"/>
          <w:sz w:val="24"/>
          <w:szCs w:val="24"/>
        </w:rPr>
        <w:t>-</w:t>
      </w:r>
      <w:r w:rsidR="00DA6E22">
        <w:rPr>
          <w:snapToGrid w:val="0"/>
          <w:sz w:val="24"/>
          <w:szCs w:val="24"/>
        </w:rPr>
        <w:t>zonder</w:t>
      </w:r>
      <w:r>
        <w:rPr>
          <w:snapToGrid w:val="0"/>
          <w:sz w:val="24"/>
          <w:szCs w:val="24"/>
        </w:rPr>
        <w:t>-</w:t>
      </w:r>
      <w:r w:rsidR="00DA6E22">
        <w:rPr>
          <w:snapToGrid w:val="0"/>
          <w:sz w:val="24"/>
          <w:szCs w:val="24"/>
        </w:rPr>
        <w:t xml:space="preserve">woorden. De inhoud was niet </w:t>
      </w:r>
      <w:r w:rsidR="008A0BFC">
        <w:rPr>
          <w:snapToGrid w:val="0"/>
          <w:sz w:val="24"/>
          <w:szCs w:val="24"/>
        </w:rPr>
        <w:t xml:space="preserve">verrassend, </w:t>
      </w:r>
      <w:r w:rsidR="00DE5B15">
        <w:rPr>
          <w:snapToGrid w:val="0"/>
          <w:sz w:val="24"/>
          <w:szCs w:val="24"/>
        </w:rPr>
        <w:t>zelfs</w:t>
      </w:r>
      <w:r w:rsidR="008A0BFC">
        <w:rPr>
          <w:snapToGrid w:val="0"/>
          <w:sz w:val="24"/>
          <w:szCs w:val="24"/>
        </w:rPr>
        <w:t xml:space="preserve"> d</w:t>
      </w:r>
      <w:r w:rsidR="00DA6E22">
        <w:rPr>
          <w:snapToGrid w:val="0"/>
          <w:sz w:val="24"/>
          <w:szCs w:val="24"/>
        </w:rPr>
        <w:t xml:space="preserve">oor slijtage en misbruik haast krachteloos geworden. </w:t>
      </w:r>
      <w:r>
        <w:rPr>
          <w:snapToGrid w:val="0"/>
          <w:sz w:val="24"/>
          <w:szCs w:val="24"/>
        </w:rPr>
        <w:t>Nu</w:t>
      </w:r>
      <w:r w:rsidR="00DA6E22">
        <w:rPr>
          <w:snapToGrid w:val="0"/>
          <w:sz w:val="24"/>
          <w:szCs w:val="24"/>
        </w:rPr>
        <w:t xml:space="preserve"> voelde ik er een onstuitbare kracht in.</w:t>
      </w:r>
      <w:r>
        <w:rPr>
          <w:snapToGrid w:val="0"/>
          <w:sz w:val="24"/>
          <w:szCs w:val="24"/>
        </w:rPr>
        <w:t xml:space="preserve"> </w:t>
      </w:r>
      <w:r w:rsidR="00DA6E22">
        <w:rPr>
          <w:snapToGrid w:val="0"/>
          <w:sz w:val="24"/>
          <w:szCs w:val="24"/>
        </w:rPr>
        <w:t xml:space="preserve">Alsof het niet m’n wil was maar een moment van super helder bewustzijn. </w:t>
      </w:r>
      <w:r>
        <w:rPr>
          <w:snapToGrid w:val="0"/>
          <w:sz w:val="24"/>
          <w:szCs w:val="24"/>
        </w:rPr>
        <w:t>Ik voelde me verbonden met zeer velen, met alles en iedereen</w:t>
      </w:r>
      <w:r w:rsidR="008A0BFC">
        <w:rPr>
          <w:snapToGrid w:val="0"/>
          <w:sz w:val="24"/>
          <w:szCs w:val="24"/>
        </w:rPr>
        <w:t xml:space="preserve">, </w:t>
      </w:r>
      <w:r>
        <w:rPr>
          <w:snapToGrid w:val="0"/>
          <w:sz w:val="24"/>
          <w:szCs w:val="24"/>
        </w:rPr>
        <w:t>voelde me helemaal vrij. En zei toen, hoorbaar voor God en mezelf:</w:t>
      </w:r>
      <w:r w:rsidR="008A0BFC">
        <w:rPr>
          <w:snapToGrid w:val="0"/>
          <w:sz w:val="24"/>
          <w:szCs w:val="24"/>
        </w:rPr>
        <w:t xml:space="preserve"> </w:t>
      </w:r>
      <w:r w:rsidRPr="00DE5B15">
        <w:rPr>
          <w:i/>
          <w:snapToGrid w:val="0"/>
          <w:sz w:val="24"/>
          <w:szCs w:val="24"/>
        </w:rPr>
        <w:t>“</w:t>
      </w:r>
      <w:r w:rsidR="008A0BFC" w:rsidRPr="00DE5B15">
        <w:rPr>
          <w:i/>
          <w:snapToGrid w:val="0"/>
          <w:sz w:val="24"/>
          <w:szCs w:val="24"/>
        </w:rPr>
        <w:t>niet</w:t>
      </w:r>
      <w:r w:rsidR="00DE5B15" w:rsidRPr="00DE5B15">
        <w:rPr>
          <w:i/>
          <w:snapToGrid w:val="0"/>
          <w:sz w:val="24"/>
          <w:szCs w:val="24"/>
        </w:rPr>
        <w:t>s</w:t>
      </w:r>
      <w:r w:rsidR="008A0BFC" w:rsidRPr="00DE5B15">
        <w:rPr>
          <w:i/>
          <w:snapToGrid w:val="0"/>
          <w:sz w:val="24"/>
          <w:szCs w:val="24"/>
        </w:rPr>
        <w:t xml:space="preserve"> dan liefde: </w:t>
      </w:r>
      <w:r w:rsidRPr="00DE5B15">
        <w:rPr>
          <w:i/>
          <w:snapToGrid w:val="0"/>
          <w:sz w:val="24"/>
          <w:szCs w:val="24"/>
        </w:rPr>
        <w:t>ik wil alleen nog mensen benaderen vanuit liefde“.</w:t>
      </w:r>
    </w:p>
    <w:p w:rsidR="00D831AB" w:rsidRDefault="00D831AB" w:rsidP="00390906">
      <w:pPr>
        <w:tabs>
          <w:tab w:val="left" w:pos="9072"/>
        </w:tabs>
        <w:rPr>
          <w:snapToGrid w:val="0"/>
          <w:sz w:val="24"/>
          <w:szCs w:val="24"/>
        </w:rPr>
      </w:pPr>
      <w:r>
        <w:rPr>
          <w:snapToGrid w:val="0"/>
          <w:sz w:val="24"/>
          <w:szCs w:val="24"/>
        </w:rPr>
        <w:t>Toen werd het stil. De were</w:t>
      </w:r>
      <w:r w:rsidR="00DE5B15">
        <w:rPr>
          <w:snapToGrid w:val="0"/>
          <w:sz w:val="24"/>
          <w:szCs w:val="24"/>
        </w:rPr>
        <w:t>ld draaide door. Buiten mij ver</w:t>
      </w:r>
      <w:r>
        <w:rPr>
          <w:snapToGrid w:val="0"/>
          <w:sz w:val="24"/>
          <w:szCs w:val="24"/>
        </w:rPr>
        <w:t>anderde er niets. In mij was iets gebeurd waarvan de kracht in woorden niet uit te drukken is.</w:t>
      </w:r>
    </w:p>
    <w:p w:rsidR="00D831AB" w:rsidRDefault="00D831AB" w:rsidP="00390906">
      <w:pPr>
        <w:tabs>
          <w:tab w:val="left" w:pos="9072"/>
        </w:tabs>
        <w:rPr>
          <w:snapToGrid w:val="0"/>
          <w:sz w:val="24"/>
          <w:szCs w:val="24"/>
        </w:rPr>
      </w:pPr>
    </w:p>
    <w:p w:rsidR="00A1036F" w:rsidRDefault="00A1036F" w:rsidP="00390906">
      <w:pPr>
        <w:tabs>
          <w:tab w:val="left" w:pos="9072"/>
        </w:tabs>
        <w:rPr>
          <w:snapToGrid w:val="0"/>
          <w:sz w:val="24"/>
          <w:szCs w:val="24"/>
        </w:rPr>
      </w:pPr>
      <w:r>
        <w:rPr>
          <w:snapToGrid w:val="0"/>
          <w:sz w:val="24"/>
          <w:szCs w:val="24"/>
        </w:rPr>
        <w:t xml:space="preserve">Je hoort mij niet zeggen dat ik zo’n gedachte nooit eerder heb gehad. Nog minder dat ik </w:t>
      </w:r>
      <w:r w:rsidR="008A0BFC">
        <w:rPr>
          <w:snapToGrid w:val="0"/>
          <w:sz w:val="24"/>
          <w:szCs w:val="24"/>
        </w:rPr>
        <w:t>in</w:t>
      </w:r>
      <w:r>
        <w:rPr>
          <w:snapToGrid w:val="0"/>
          <w:sz w:val="24"/>
          <w:szCs w:val="24"/>
        </w:rPr>
        <w:t xml:space="preserve"> dat moment een halve heilige ben geworden. Wel voelde ik m’n diepste bestemming.</w:t>
      </w:r>
    </w:p>
    <w:p w:rsidR="008A0BFC" w:rsidRDefault="008A0BFC" w:rsidP="00390906">
      <w:pPr>
        <w:tabs>
          <w:tab w:val="left" w:pos="9072"/>
        </w:tabs>
        <w:rPr>
          <w:snapToGrid w:val="0"/>
          <w:sz w:val="24"/>
          <w:szCs w:val="24"/>
        </w:rPr>
      </w:pPr>
      <w:r>
        <w:rPr>
          <w:snapToGrid w:val="0"/>
          <w:sz w:val="24"/>
          <w:szCs w:val="24"/>
        </w:rPr>
        <w:t xml:space="preserve">Die ieders bestemming is. Dit verbindt mensen. Maar ik ben </w:t>
      </w:r>
    </w:p>
    <w:p w:rsidR="008A0BFC" w:rsidRDefault="008A0BFC" w:rsidP="00390906">
      <w:pPr>
        <w:tabs>
          <w:tab w:val="left" w:pos="9072"/>
        </w:tabs>
        <w:rPr>
          <w:snapToGrid w:val="0"/>
          <w:sz w:val="24"/>
          <w:szCs w:val="24"/>
        </w:rPr>
      </w:pPr>
      <w:r>
        <w:rPr>
          <w:snapToGrid w:val="0"/>
          <w:sz w:val="24"/>
          <w:szCs w:val="24"/>
        </w:rPr>
        <w:lastRenderedPageBreak/>
        <w:t>er niet van afhankelijk: al zou er niemand zijn, dan nog!</w:t>
      </w:r>
    </w:p>
    <w:p w:rsidR="008A0BFC" w:rsidRDefault="00A1036F" w:rsidP="00390906">
      <w:pPr>
        <w:tabs>
          <w:tab w:val="left" w:pos="9072"/>
        </w:tabs>
        <w:rPr>
          <w:snapToGrid w:val="0"/>
          <w:sz w:val="24"/>
          <w:szCs w:val="24"/>
        </w:rPr>
      </w:pPr>
      <w:r>
        <w:rPr>
          <w:snapToGrid w:val="0"/>
          <w:sz w:val="24"/>
          <w:szCs w:val="24"/>
        </w:rPr>
        <w:t xml:space="preserve">Met die ervaring las ik 1 Johannes 4 en zocht de liederen die we vandaag zingen. “Liefde Gods die elk beminnen hemelhoog te boven gaat, kom in onze </w:t>
      </w:r>
      <w:r w:rsidR="00DE5B15">
        <w:rPr>
          <w:snapToGrid w:val="0"/>
          <w:sz w:val="24"/>
          <w:szCs w:val="24"/>
        </w:rPr>
        <w:t>harten binnen met uw milde over</w:t>
      </w:r>
      <w:r>
        <w:rPr>
          <w:snapToGrid w:val="0"/>
          <w:sz w:val="24"/>
          <w:szCs w:val="24"/>
        </w:rPr>
        <w:t>daad”.  Dat gebeurde. En als je het durft om je ogen en hart ervoor open te stellen, gebeurt dit</w:t>
      </w:r>
      <w:r w:rsidR="008A0BFC">
        <w:rPr>
          <w:snapToGrid w:val="0"/>
          <w:sz w:val="24"/>
          <w:szCs w:val="24"/>
        </w:rPr>
        <w:t xml:space="preserve"> </w:t>
      </w:r>
      <w:r>
        <w:rPr>
          <w:snapToGrid w:val="0"/>
          <w:sz w:val="24"/>
          <w:szCs w:val="24"/>
        </w:rPr>
        <w:t>telkens</w:t>
      </w:r>
      <w:r w:rsidR="008A0BFC">
        <w:rPr>
          <w:snapToGrid w:val="0"/>
          <w:sz w:val="24"/>
          <w:szCs w:val="24"/>
        </w:rPr>
        <w:t xml:space="preserve"> weer.</w:t>
      </w:r>
    </w:p>
    <w:p w:rsidR="00A1036F" w:rsidRDefault="002214D3" w:rsidP="00390906">
      <w:pPr>
        <w:tabs>
          <w:tab w:val="left" w:pos="9072"/>
        </w:tabs>
        <w:rPr>
          <w:snapToGrid w:val="0"/>
          <w:sz w:val="24"/>
          <w:szCs w:val="24"/>
        </w:rPr>
      </w:pPr>
      <w:r>
        <w:rPr>
          <w:snapToGrid w:val="0"/>
          <w:sz w:val="24"/>
          <w:szCs w:val="24"/>
        </w:rPr>
        <w:t>De zon van God schijnt</w:t>
      </w:r>
      <w:r w:rsidR="00DE5B15">
        <w:rPr>
          <w:snapToGrid w:val="0"/>
          <w:sz w:val="24"/>
          <w:szCs w:val="24"/>
        </w:rPr>
        <w:t>. A</w:t>
      </w:r>
      <w:r>
        <w:rPr>
          <w:snapToGrid w:val="0"/>
          <w:sz w:val="24"/>
          <w:szCs w:val="24"/>
        </w:rPr>
        <w:t xml:space="preserve">ltijd. De wind, die adem van God waait waarheen die wil. </w:t>
      </w:r>
      <w:r w:rsidR="00DE5B15">
        <w:rPr>
          <w:snapToGrid w:val="0"/>
          <w:sz w:val="24"/>
          <w:szCs w:val="24"/>
        </w:rPr>
        <w:t>O</w:t>
      </w:r>
      <w:r>
        <w:rPr>
          <w:snapToGrid w:val="0"/>
          <w:sz w:val="24"/>
          <w:szCs w:val="24"/>
        </w:rPr>
        <w:t>veral. God is liefde. Bron van liefde. Stroom van liefde. Onuitputtelijke beweging.</w:t>
      </w:r>
    </w:p>
    <w:p w:rsidR="002214D3" w:rsidRDefault="002214D3" w:rsidP="00390906">
      <w:pPr>
        <w:tabs>
          <w:tab w:val="left" w:pos="9072"/>
        </w:tabs>
        <w:rPr>
          <w:snapToGrid w:val="0"/>
          <w:sz w:val="24"/>
          <w:szCs w:val="24"/>
        </w:rPr>
      </w:pPr>
    </w:p>
    <w:p w:rsidR="008A0BFC" w:rsidRDefault="002214D3" w:rsidP="00390906">
      <w:pPr>
        <w:tabs>
          <w:tab w:val="left" w:pos="9072"/>
        </w:tabs>
        <w:rPr>
          <w:snapToGrid w:val="0"/>
          <w:sz w:val="24"/>
          <w:szCs w:val="24"/>
        </w:rPr>
      </w:pPr>
      <w:r>
        <w:rPr>
          <w:snapToGrid w:val="0"/>
          <w:sz w:val="24"/>
          <w:szCs w:val="24"/>
        </w:rPr>
        <w:t xml:space="preserve">Ik merkte </w:t>
      </w:r>
      <w:r w:rsidR="00DE5B15">
        <w:rPr>
          <w:snapToGrid w:val="0"/>
          <w:sz w:val="24"/>
          <w:szCs w:val="24"/>
        </w:rPr>
        <w:t>dat de gelezen B</w:t>
      </w:r>
      <w:r w:rsidR="008A0BFC">
        <w:rPr>
          <w:snapToGrid w:val="0"/>
          <w:sz w:val="24"/>
          <w:szCs w:val="24"/>
        </w:rPr>
        <w:t>ijbelwoorden</w:t>
      </w:r>
      <w:r>
        <w:rPr>
          <w:snapToGrid w:val="0"/>
          <w:sz w:val="24"/>
          <w:szCs w:val="24"/>
        </w:rPr>
        <w:t xml:space="preserve"> geen teksten zijn om uit te leggen maar om in te leven. </w:t>
      </w:r>
      <w:r w:rsidR="008A0BFC">
        <w:rPr>
          <w:snapToGrid w:val="0"/>
          <w:sz w:val="24"/>
          <w:szCs w:val="24"/>
        </w:rPr>
        <w:t xml:space="preserve">Ze meer te bidden dan te overdenken. </w:t>
      </w:r>
    </w:p>
    <w:p w:rsidR="002214D3" w:rsidRDefault="002214D3" w:rsidP="00390906">
      <w:pPr>
        <w:tabs>
          <w:tab w:val="left" w:pos="9072"/>
        </w:tabs>
        <w:rPr>
          <w:snapToGrid w:val="0"/>
          <w:sz w:val="24"/>
          <w:szCs w:val="24"/>
        </w:rPr>
      </w:pPr>
      <w:r>
        <w:rPr>
          <w:snapToGrid w:val="0"/>
          <w:sz w:val="24"/>
          <w:szCs w:val="24"/>
        </w:rPr>
        <w:t xml:space="preserve">Vanuit woordbetekenissen en grondtaal </w:t>
      </w:r>
      <w:r w:rsidR="00DE5B15">
        <w:rPr>
          <w:snapToGrid w:val="0"/>
          <w:sz w:val="24"/>
          <w:szCs w:val="24"/>
        </w:rPr>
        <w:t>kan ik niet veel vertellen</w:t>
      </w:r>
      <w:r>
        <w:rPr>
          <w:snapToGrid w:val="0"/>
          <w:sz w:val="24"/>
          <w:szCs w:val="24"/>
        </w:rPr>
        <w:t xml:space="preserve">, vanuit veel te ingevulde leerstellingen over God ga </w:t>
      </w:r>
      <w:r w:rsidR="00DE5B15">
        <w:rPr>
          <w:snapToGrid w:val="0"/>
          <w:sz w:val="24"/>
          <w:szCs w:val="24"/>
        </w:rPr>
        <w:t xml:space="preserve">gauw </w:t>
      </w:r>
      <w:r>
        <w:rPr>
          <w:snapToGrid w:val="0"/>
          <w:sz w:val="24"/>
          <w:szCs w:val="24"/>
        </w:rPr>
        <w:t>je theoretiseren. Als je op afstand blijft komt al gauw de vraag op: ‘als God liefde is…’</w:t>
      </w:r>
    </w:p>
    <w:p w:rsidR="002214D3" w:rsidRDefault="002214D3" w:rsidP="00390906">
      <w:pPr>
        <w:tabs>
          <w:tab w:val="left" w:pos="9072"/>
        </w:tabs>
        <w:rPr>
          <w:snapToGrid w:val="0"/>
          <w:sz w:val="24"/>
          <w:szCs w:val="24"/>
        </w:rPr>
      </w:pPr>
      <w:r>
        <w:rPr>
          <w:snapToGrid w:val="0"/>
          <w:sz w:val="24"/>
          <w:szCs w:val="24"/>
        </w:rPr>
        <w:t xml:space="preserve">Maar als je zo dichtbij bent is daarvoor geen plaats. Wat zou het je wegdrijven van deze kern van de godservaring. Dit zijn teksten om mee te beleven, om er op mee te deinen als op de golven van de zee. Dit zijn echte vertel, navertel-teksten ‘hoor toch eens wat me is overkomen’. </w:t>
      </w:r>
    </w:p>
    <w:p w:rsidR="002214D3" w:rsidRDefault="002214D3" w:rsidP="00390906">
      <w:pPr>
        <w:tabs>
          <w:tab w:val="left" w:pos="9072"/>
        </w:tabs>
        <w:rPr>
          <w:snapToGrid w:val="0"/>
          <w:sz w:val="24"/>
          <w:szCs w:val="24"/>
        </w:rPr>
      </w:pPr>
    </w:p>
    <w:p w:rsidR="00DE5B15" w:rsidRDefault="008A0BFC" w:rsidP="00390906">
      <w:pPr>
        <w:tabs>
          <w:tab w:val="left" w:pos="9072"/>
        </w:tabs>
        <w:rPr>
          <w:snapToGrid w:val="0"/>
          <w:sz w:val="24"/>
          <w:szCs w:val="24"/>
        </w:rPr>
      </w:pPr>
      <w:r>
        <w:rPr>
          <w:snapToGrid w:val="0"/>
          <w:sz w:val="24"/>
          <w:szCs w:val="24"/>
        </w:rPr>
        <w:t xml:space="preserve">Zulke </w:t>
      </w:r>
      <w:r w:rsidR="002214D3">
        <w:rPr>
          <w:snapToGrid w:val="0"/>
          <w:sz w:val="24"/>
          <w:szCs w:val="24"/>
        </w:rPr>
        <w:t>ervaring</w:t>
      </w:r>
      <w:r>
        <w:rPr>
          <w:snapToGrid w:val="0"/>
          <w:sz w:val="24"/>
          <w:szCs w:val="24"/>
        </w:rPr>
        <w:t>en maken jou</w:t>
      </w:r>
      <w:r w:rsidR="002214D3">
        <w:rPr>
          <w:snapToGrid w:val="0"/>
          <w:sz w:val="24"/>
          <w:szCs w:val="24"/>
        </w:rPr>
        <w:t xml:space="preserve"> niet bij toverslag tot een beter mens, </w:t>
      </w:r>
      <w:r>
        <w:rPr>
          <w:snapToGrid w:val="0"/>
          <w:sz w:val="24"/>
          <w:szCs w:val="24"/>
        </w:rPr>
        <w:t>halen wel het beste in je boven. Roepen ook</w:t>
      </w:r>
      <w:r w:rsidR="002214D3">
        <w:rPr>
          <w:snapToGrid w:val="0"/>
          <w:sz w:val="24"/>
          <w:szCs w:val="24"/>
        </w:rPr>
        <w:t xml:space="preserve"> verhalen van anderen op, ma</w:t>
      </w:r>
      <w:r>
        <w:rPr>
          <w:snapToGrid w:val="0"/>
          <w:sz w:val="24"/>
          <w:szCs w:val="24"/>
        </w:rPr>
        <w:t>ken alert. O</w:t>
      </w:r>
      <w:r w:rsidR="002214D3">
        <w:rPr>
          <w:snapToGrid w:val="0"/>
          <w:sz w:val="24"/>
          <w:szCs w:val="24"/>
        </w:rPr>
        <w:t xml:space="preserve">mdat dit niet een individueel gebeuren is wil het gedeeld </w:t>
      </w:r>
      <w:r>
        <w:rPr>
          <w:snapToGrid w:val="0"/>
          <w:sz w:val="24"/>
          <w:szCs w:val="24"/>
        </w:rPr>
        <w:t>worden. Dit wil God delen met alle mensen. God is liefde</w:t>
      </w:r>
      <w:r w:rsidR="002214D3">
        <w:rPr>
          <w:snapToGrid w:val="0"/>
          <w:sz w:val="24"/>
          <w:szCs w:val="24"/>
        </w:rPr>
        <w:t xml:space="preserve"> voor iedereen</w:t>
      </w:r>
      <w:r>
        <w:rPr>
          <w:snapToGrid w:val="0"/>
          <w:sz w:val="24"/>
          <w:szCs w:val="24"/>
        </w:rPr>
        <w:t>:</w:t>
      </w:r>
      <w:r w:rsidR="002214D3">
        <w:rPr>
          <w:snapToGrid w:val="0"/>
          <w:sz w:val="24"/>
          <w:szCs w:val="24"/>
        </w:rPr>
        <w:t xml:space="preserve"> </w:t>
      </w:r>
      <w:r>
        <w:rPr>
          <w:snapToGrid w:val="0"/>
          <w:sz w:val="24"/>
          <w:szCs w:val="24"/>
        </w:rPr>
        <w:t>liefde leven, IN liefde, DOOR liefde, UIT liefde</w:t>
      </w:r>
      <w:r w:rsidR="001F1798">
        <w:rPr>
          <w:snapToGrid w:val="0"/>
          <w:sz w:val="24"/>
          <w:szCs w:val="24"/>
        </w:rPr>
        <w:t>,</w:t>
      </w:r>
      <w:r>
        <w:rPr>
          <w:snapToGrid w:val="0"/>
          <w:sz w:val="24"/>
          <w:szCs w:val="24"/>
        </w:rPr>
        <w:t xml:space="preserve"> </w:t>
      </w:r>
      <w:r w:rsidR="002214D3">
        <w:rPr>
          <w:snapToGrid w:val="0"/>
          <w:sz w:val="24"/>
          <w:szCs w:val="24"/>
        </w:rPr>
        <w:t xml:space="preserve">is </w:t>
      </w:r>
      <w:r w:rsidR="001F1798">
        <w:rPr>
          <w:snapToGrid w:val="0"/>
          <w:sz w:val="24"/>
          <w:szCs w:val="24"/>
        </w:rPr>
        <w:t>ieders</w:t>
      </w:r>
      <w:r w:rsidR="002214D3">
        <w:rPr>
          <w:snapToGrid w:val="0"/>
          <w:sz w:val="24"/>
          <w:szCs w:val="24"/>
        </w:rPr>
        <w:t xml:space="preserve"> diepste bestemming.</w:t>
      </w:r>
      <w:r w:rsidR="001F1798">
        <w:rPr>
          <w:snapToGrid w:val="0"/>
          <w:sz w:val="24"/>
          <w:szCs w:val="24"/>
        </w:rPr>
        <w:t xml:space="preserve"> Di</w:t>
      </w:r>
      <w:r w:rsidR="002214D3">
        <w:rPr>
          <w:snapToGrid w:val="0"/>
          <w:sz w:val="24"/>
          <w:szCs w:val="24"/>
        </w:rPr>
        <w:t xml:space="preserve">t verbroedert. Bekenden en onbekenden. </w:t>
      </w:r>
    </w:p>
    <w:p w:rsidR="002214D3" w:rsidRDefault="002214D3" w:rsidP="00390906">
      <w:pPr>
        <w:tabs>
          <w:tab w:val="left" w:pos="9072"/>
        </w:tabs>
        <w:rPr>
          <w:snapToGrid w:val="0"/>
          <w:sz w:val="24"/>
          <w:szCs w:val="24"/>
        </w:rPr>
      </w:pPr>
      <w:r>
        <w:rPr>
          <w:snapToGrid w:val="0"/>
          <w:sz w:val="24"/>
          <w:szCs w:val="24"/>
        </w:rPr>
        <w:lastRenderedPageBreak/>
        <w:t>Over grenzen</w:t>
      </w:r>
      <w:r w:rsidR="001F1798">
        <w:rPr>
          <w:snapToGrid w:val="0"/>
          <w:sz w:val="24"/>
          <w:szCs w:val="24"/>
        </w:rPr>
        <w:t xml:space="preserve"> </w:t>
      </w:r>
      <w:r>
        <w:rPr>
          <w:snapToGrid w:val="0"/>
          <w:sz w:val="24"/>
          <w:szCs w:val="24"/>
        </w:rPr>
        <w:t>van taal, cultuur en godsdienst heen.</w:t>
      </w:r>
    </w:p>
    <w:p w:rsidR="00DE5B15" w:rsidRDefault="00193B40" w:rsidP="00390906">
      <w:pPr>
        <w:tabs>
          <w:tab w:val="left" w:pos="9072"/>
        </w:tabs>
        <w:rPr>
          <w:snapToGrid w:val="0"/>
          <w:sz w:val="24"/>
          <w:szCs w:val="24"/>
        </w:rPr>
      </w:pPr>
      <w:r>
        <w:rPr>
          <w:snapToGrid w:val="0"/>
          <w:sz w:val="24"/>
          <w:szCs w:val="24"/>
        </w:rPr>
        <w:t xml:space="preserve">Voorbeelden? </w:t>
      </w:r>
    </w:p>
    <w:p w:rsidR="00DE5B15" w:rsidRDefault="00DE5B15" w:rsidP="00390906">
      <w:pPr>
        <w:tabs>
          <w:tab w:val="left" w:pos="9072"/>
        </w:tabs>
        <w:rPr>
          <w:snapToGrid w:val="0"/>
          <w:sz w:val="24"/>
          <w:szCs w:val="24"/>
        </w:rPr>
      </w:pPr>
      <w:r>
        <w:rPr>
          <w:snapToGrid w:val="0"/>
          <w:sz w:val="24"/>
          <w:szCs w:val="24"/>
        </w:rPr>
        <w:t>Uit de enquête van de PKN komt naar voren dat gemeenteleden willen dat hun dominee breed geïnformeerd is en dat door laat klinken in de dienst. OK, dat doe ik!</w:t>
      </w:r>
    </w:p>
    <w:p w:rsidR="00DE5B15" w:rsidRDefault="00193B40" w:rsidP="00390906">
      <w:pPr>
        <w:tabs>
          <w:tab w:val="left" w:pos="9072"/>
        </w:tabs>
        <w:rPr>
          <w:snapToGrid w:val="0"/>
          <w:sz w:val="24"/>
          <w:szCs w:val="24"/>
        </w:rPr>
      </w:pPr>
      <w:r>
        <w:rPr>
          <w:snapToGrid w:val="0"/>
          <w:sz w:val="24"/>
          <w:szCs w:val="24"/>
        </w:rPr>
        <w:t>Twee</w:t>
      </w:r>
      <w:r w:rsidR="00DE5B15">
        <w:rPr>
          <w:snapToGrid w:val="0"/>
          <w:sz w:val="24"/>
          <w:szCs w:val="24"/>
        </w:rPr>
        <w:t xml:space="preserve"> voorbeelden</w:t>
      </w:r>
      <w:r>
        <w:rPr>
          <w:snapToGrid w:val="0"/>
          <w:sz w:val="24"/>
          <w:szCs w:val="24"/>
        </w:rPr>
        <w:t xml:space="preserve">! </w:t>
      </w:r>
      <w:r w:rsidR="00DE5B15">
        <w:rPr>
          <w:snapToGrid w:val="0"/>
          <w:sz w:val="24"/>
          <w:szCs w:val="24"/>
        </w:rPr>
        <w:t>Het</w:t>
      </w:r>
      <w:r>
        <w:rPr>
          <w:snapToGrid w:val="0"/>
          <w:sz w:val="24"/>
          <w:szCs w:val="24"/>
        </w:rPr>
        <w:t xml:space="preserve"> eerste vanuit de ontmoeting met </w:t>
      </w:r>
      <w:r w:rsidR="00DE5B15">
        <w:rPr>
          <w:snapToGrid w:val="0"/>
          <w:sz w:val="24"/>
          <w:szCs w:val="24"/>
        </w:rPr>
        <w:t>interreligieuze ontmoeting, met ons moslimburen</w:t>
      </w:r>
      <w:r>
        <w:rPr>
          <w:snapToGrid w:val="0"/>
          <w:sz w:val="24"/>
          <w:szCs w:val="24"/>
        </w:rPr>
        <w:t xml:space="preserve">. </w:t>
      </w:r>
    </w:p>
    <w:p w:rsidR="002214D3" w:rsidRDefault="00193B40" w:rsidP="00390906">
      <w:pPr>
        <w:tabs>
          <w:tab w:val="left" w:pos="9072"/>
        </w:tabs>
        <w:rPr>
          <w:snapToGrid w:val="0"/>
          <w:sz w:val="24"/>
          <w:szCs w:val="24"/>
        </w:rPr>
      </w:pPr>
      <w:r>
        <w:rPr>
          <w:snapToGrid w:val="0"/>
          <w:sz w:val="24"/>
          <w:szCs w:val="24"/>
        </w:rPr>
        <w:t>Tijdens het vrijdaggebed in de Imam Malik moskee</w:t>
      </w:r>
      <w:r w:rsidR="00DE5B15">
        <w:rPr>
          <w:snapToGrid w:val="0"/>
          <w:sz w:val="24"/>
          <w:szCs w:val="24"/>
        </w:rPr>
        <w:t xml:space="preserve"> (ik lees via de site wekelijks deze preken mee)</w:t>
      </w:r>
      <w:r>
        <w:rPr>
          <w:snapToGrid w:val="0"/>
          <w:sz w:val="24"/>
          <w:szCs w:val="24"/>
        </w:rPr>
        <w:t xml:space="preserve"> sprak de imam over vriendschap. Hij begon zoals altijd met: </w:t>
      </w:r>
      <w:r w:rsidR="00DE5B15">
        <w:rPr>
          <w:snapToGrid w:val="0"/>
          <w:sz w:val="24"/>
          <w:szCs w:val="24"/>
        </w:rPr>
        <w:t>‘</w:t>
      </w:r>
      <w:r>
        <w:rPr>
          <w:snapToGrid w:val="0"/>
          <w:sz w:val="24"/>
          <w:szCs w:val="24"/>
        </w:rPr>
        <w:t>In naam van God de Meest Barmhartige en Meeste Genadevolle. Alle lof aan God die ons zijn grootste liefde heeft geschonken.</w:t>
      </w:r>
      <w:r w:rsidR="001F1798">
        <w:rPr>
          <w:snapToGrid w:val="0"/>
          <w:sz w:val="24"/>
          <w:szCs w:val="24"/>
        </w:rPr>
        <w:t xml:space="preserve"> Mooi begin, niet waar?!</w:t>
      </w:r>
    </w:p>
    <w:p w:rsidR="00193B40" w:rsidRDefault="00193B40" w:rsidP="00390906">
      <w:pPr>
        <w:tabs>
          <w:tab w:val="left" w:pos="9072"/>
        </w:tabs>
        <w:rPr>
          <w:snapToGrid w:val="0"/>
          <w:sz w:val="24"/>
          <w:szCs w:val="24"/>
        </w:rPr>
      </w:pPr>
      <w:r>
        <w:rPr>
          <w:snapToGrid w:val="0"/>
          <w:sz w:val="24"/>
          <w:szCs w:val="24"/>
        </w:rPr>
        <w:t>Over vriendschap zei hij dat die ons helpt dichter bij God te komen. Het leidt naar goedheid en oprechtheid. Vriendschap brengt je puurheid, liefde, barmhartigheid en begrip.</w:t>
      </w:r>
    </w:p>
    <w:p w:rsidR="00193B40" w:rsidRDefault="001F1798" w:rsidP="00390906">
      <w:pPr>
        <w:tabs>
          <w:tab w:val="left" w:pos="9072"/>
        </w:tabs>
        <w:rPr>
          <w:snapToGrid w:val="0"/>
          <w:sz w:val="24"/>
          <w:szCs w:val="24"/>
        </w:rPr>
      </w:pPr>
      <w:r>
        <w:rPr>
          <w:snapToGrid w:val="0"/>
          <w:sz w:val="24"/>
          <w:szCs w:val="24"/>
        </w:rPr>
        <w:t>Helemaal eens!</w:t>
      </w:r>
    </w:p>
    <w:p w:rsidR="001F1798" w:rsidRDefault="001F1798" w:rsidP="00390906">
      <w:pPr>
        <w:tabs>
          <w:tab w:val="left" w:pos="9072"/>
        </w:tabs>
        <w:rPr>
          <w:snapToGrid w:val="0"/>
          <w:sz w:val="24"/>
          <w:szCs w:val="24"/>
        </w:rPr>
      </w:pPr>
    </w:p>
    <w:p w:rsidR="00193B40" w:rsidRDefault="00193B40" w:rsidP="00390906">
      <w:pPr>
        <w:tabs>
          <w:tab w:val="left" w:pos="9072"/>
        </w:tabs>
        <w:rPr>
          <w:snapToGrid w:val="0"/>
          <w:vanish/>
          <w:sz w:val="24"/>
          <w:szCs w:val="24"/>
        </w:rPr>
      </w:pPr>
      <w:r>
        <w:rPr>
          <w:snapToGrid w:val="0"/>
          <w:sz w:val="24"/>
          <w:szCs w:val="24"/>
        </w:rPr>
        <w:t xml:space="preserve">Tweede voorbeeld uit de </w:t>
      </w:r>
      <w:r w:rsidR="00DE5B15">
        <w:rPr>
          <w:snapToGrid w:val="0"/>
          <w:sz w:val="24"/>
          <w:szCs w:val="24"/>
        </w:rPr>
        <w:t xml:space="preserve">niet-kerkelijke, de </w:t>
      </w:r>
      <w:r>
        <w:rPr>
          <w:snapToGrid w:val="0"/>
          <w:sz w:val="24"/>
          <w:szCs w:val="24"/>
        </w:rPr>
        <w:t xml:space="preserve">seculiere wereld. Frans van Houten, CEO van de Koninklijke Philips sprak kort geleden het Europese jeugdparlement toe in het Rijksmuseum. Hij sprak de generatie Y, zeg de jong volwassenen van nu, aan op wat hij in hen aan mogelijkheden ziet. </w:t>
      </w:r>
      <w:r w:rsidR="00985C94">
        <w:rPr>
          <w:snapToGrid w:val="0"/>
          <w:sz w:val="24"/>
          <w:szCs w:val="24"/>
        </w:rPr>
        <w:t xml:space="preserve">Het benoemen </w:t>
      </w:r>
      <w:r w:rsidR="001F1798">
        <w:rPr>
          <w:snapToGrid w:val="0"/>
          <w:sz w:val="24"/>
          <w:szCs w:val="24"/>
        </w:rPr>
        <w:t xml:space="preserve">ervan </w:t>
      </w:r>
      <w:r w:rsidR="00985C94">
        <w:rPr>
          <w:snapToGrid w:val="0"/>
          <w:sz w:val="24"/>
          <w:szCs w:val="24"/>
        </w:rPr>
        <w:t xml:space="preserve">moet door hen heen zijn gegaan </w:t>
      </w:r>
      <w:r w:rsidR="001F1798">
        <w:rPr>
          <w:snapToGrid w:val="0"/>
          <w:sz w:val="24"/>
          <w:szCs w:val="24"/>
        </w:rPr>
        <w:t>zo</w:t>
      </w:r>
      <w:r w:rsidR="00985C94">
        <w:rPr>
          <w:snapToGrid w:val="0"/>
          <w:sz w:val="24"/>
          <w:szCs w:val="24"/>
        </w:rPr>
        <w:t>als d</w:t>
      </w:r>
      <w:r w:rsidR="001F1798">
        <w:rPr>
          <w:snapToGrid w:val="0"/>
          <w:sz w:val="24"/>
          <w:szCs w:val="24"/>
        </w:rPr>
        <w:t>i</w:t>
      </w:r>
      <w:r w:rsidR="00985C94">
        <w:rPr>
          <w:snapToGrid w:val="0"/>
          <w:sz w:val="24"/>
          <w:szCs w:val="24"/>
        </w:rPr>
        <w:t xml:space="preserve">e warme gloed door mij. ‘Als ik naar jullie generatie kijk, zie ik een groot potentieel om de wereld te veranderen en te verbeteren. Jullie zijn zelfverzekerd, expressief, ruimdenkend en optimistisch. Al vanaf jullie geboorte leven jullie in de grenzeloze digitale </w:t>
      </w:r>
      <w:r>
        <w:rPr>
          <w:snapToGrid w:val="0"/>
          <w:vanish/>
          <w:sz w:val="24"/>
          <w:szCs w:val="24"/>
        </w:rPr>
        <w:t xml:space="preserve">Het Het </w:t>
      </w:r>
      <w:r w:rsidR="00296701">
        <w:rPr>
          <w:snapToGrid w:val="0"/>
          <w:vanish/>
          <w:sz w:val="24"/>
          <w:szCs w:val="24"/>
        </w:rPr>
        <w:t>Het</w:t>
      </w:r>
    </w:p>
    <w:p w:rsidR="00296701" w:rsidRDefault="00296701" w:rsidP="00390906">
      <w:pPr>
        <w:tabs>
          <w:tab w:val="left" w:pos="9072"/>
        </w:tabs>
        <w:rPr>
          <w:snapToGrid w:val="0"/>
          <w:vanish/>
          <w:sz w:val="24"/>
          <w:szCs w:val="24"/>
        </w:rPr>
      </w:pPr>
    </w:p>
    <w:p w:rsidR="00296701" w:rsidRDefault="00296701" w:rsidP="00390906">
      <w:pPr>
        <w:tabs>
          <w:tab w:val="left" w:pos="9072"/>
        </w:tabs>
        <w:rPr>
          <w:snapToGrid w:val="0"/>
          <w:vanish/>
          <w:sz w:val="24"/>
          <w:szCs w:val="24"/>
        </w:rPr>
      </w:pPr>
    </w:p>
    <w:p w:rsidR="00296701" w:rsidRDefault="00296701" w:rsidP="00390906">
      <w:pPr>
        <w:tabs>
          <w:tab w:val="left" w:pos="9072"/>
        </w:tabs>
        <w:rPr>
          <w:snapToGrid w:val="0"/>
          <w:vanish/>
          <w:sz w:val="24"/>
          <w:szCs w:val="24"/>
        </w:rPr>
      </w:pPr>
    </w:p>
    <w:p w:rsidR="00296701" w:rsidRDefault="00296701" w:rsidP="00390906">
      <w:pPr>
        <w:tabs>
          <w:tab w:val="left" w:pos="9072"/>
        </w:tabs>
        <w:rPr>
          <w:snapToGrid w:val="0"/>
          <w:vanish/>
          <w:sz w:val="24"/>
          <w:szCs w:val="24"/>
        </w:rPr>
      </w:pPr>
    </w:p>
    <w:p w:rsidR="00296701" w:rsidRPr="00193B40" w:rsidRDefault="00296701" w:rsidP="00390906">
      <w:pPr>
        <w:tabs>
          <w:tab w:val="left" w:pos="9072"/>
        </w:tabs>
        <w:rPr>
          <w:snapToGrid w:val="0"/>
          <w:vanish/>
          <w:sz w:val="24"/>
          <w:szCs w:val="24"/>
        </w:rPr>
      </w:pPr>
    </w:p>
    <w:p w:rsidR="001F1798" w:rsidRDefault="00985C94" w:rsidP="00390906">
      <w:pPr>
        <w:tabs>
          <w:tab w:val="left" w:pos="9072"/>
        </w:tabs>
        <w:rPr>
          <w:snapToGrid w:val="0"/>
          <w:sz w:val="24"/>
          <w:szCs w:val="24"/>
        </w:rPr>
      </w:pPr>
      <w:r>
        <w:rPr>
          <w:snapToGrid w:val="0"/>
          <w:sz w:val="24"/>
          <w:szCs w:val="24"/>
        </w:rPr>
        <w:t xml:space="preserve">wereld: jullie zijn altijd met elkaar verbonden en delen voortdurend jullie ervaringen’.  </w:t>
      </w:r>
    </w:p>
    <w:p w:rsidR="00390906" w:rsidRDefault="00A54551" w:rsidP="00390906">
      <w:pPr>
        <w:tabs>
          <w:tab w:val="left" w:pos="9072"/>
        </w:tabs>
        <w:rPr>
          <w:snapToGrid w:val="0"/>
          <w:sz w:val="24"/>
          <w:szCs w:val="24"/>
        </w:rPr>
      </w:pPr>
      <w:r>
        <w:rPr>
          <w:snapToGrid w:val="0"/>
          <w:sz w:val="24"/>
          <w:szCs w:val="24"/>
        </w:rPr>
        <w:lastRenderedPageBreak/>
        <w:t xml:space="preserve">Jullie worden waarschijnlijk de hoogst </w:t>
      </w:r>
      <w:proofErr w:type="spellStart"/>
      <w:r>
        <w:rPr>
          <w:snapToGrid w:val="0"/>
          <w:sz w:val="24"/>
          <w:szCs w:val="24"/>
        </w:rPr>
        <w:t>opleide</w:t>
      </w:r>
      <w:proofErr w:type="spellEnd"/>
      <w:r>
        <w:rPr>
          <w:snapToGrid w:val="0"/>
          <w:sz w:val="24"/>
          <w:szCs w:val="24"/>
        </w:rPr>
        <w:t xml:space="preserve"> generatie ooit. </w:t>
      </w:r>
      <w:r w:rsidR="00985C94">
        <w:rPr>
          <w:snapToGrid w:val="0"/>
          <w:sz w:val="24"/>
          <w:szCs w:val="24"/>
        </w:rPr>
        <w:t>Hij voegde er een soort ‘roeping’ aan toe: ‘jullie moeten de moed hebben om een radicaal andere benadering te kiezen en ee</w:t>
      </w:r>
      <w:r w:rsidR="001F1798">
        <w:rPr>
          <w:snapToGrid w:val="0"/>
          <w:sz w:val="24"/>
          <w:szCs w:val="24"/>
        </w:rPr>
        <w:t>n weg in te slaan die mijn gene</w:t>
      </w:r>
      <w:r w:rsidR="00985C94">
        <w:rPr>
          <w:snapToGrid w:val="0"/>
          <w:sz w:val="24"/>
          <w:szCs w:val="24"/>
        </w:rPr>
        <w:t xml:space="preserve">ratie niet kan voorzien’. </w:t>
      </w:r>
    </w:p>
    <w:p w:rsidR="00985C94" w:rsidRDefault="00985C94" w:rsidP="00390906">
      <w:pPr>
        <w:tabs>
          <w:tab w:val="left" w:pos="9072"/>
        </w:tabs>
        <w:rPr>
          <w:snapToGrid w:val="0"/>
          <w:sz w:val="24"/>
          <w:szCs w:val="24"/>
        </w:rPr>
      </w:pPr>
    </w:p>
    <w:p w:rsidR="00985C94" w:rsidRDefault="001F1798" w:rsidP="00390906">
      <w:pPr>
        <w:tabs>
          <w:tab w:val="left" w:pos="9072"/>
        </w:tabs>
        <w:rPr>
          <w:snapToGrid w:val="0"/>
          <w:sz w:val="24"/>
          <w:szCs w:val="24"/>
        </w:rPr>
      </w:pPr>
      <w:r>
        <w:rPr>
          <w:snapToGrid w:val="0"/>
          <w:sz w:val="24"/>
          <w:szCs w:val="24"/>
        </w:rPr>
        <w:t>D</w:t>
      </w:r>
      <w:r w:rsidR="00985C94">
        <w:rPr>
          <w:snapToGrid w:val="0"/>
          <w:sz w:val="24"/>
          <w:szCs w:val="24"/>
        </w:rPr>
        <w:t xml:space="preserve">it is </w:t>
      </w:r>
      <w:r w:rsidR="00A54551">
        <w:rPr>
          <w:snapToGrid w:val="0"/>
          <w:sz w:val="24"/>
          <w:szCs w:val="24"/>
        </w:rPr>
        <w:t xml:space="preserve">goed </w:t>
      </w:r>
      <w:r>
        <w:rPr>
          <w:snapToGrid w:val="0"/>
          <w:sz w:val="24"/>
          <w:szCs w:val="24"/>
        </w:rPr>
        <w:t xml:space="preserve">vergelijkbaar met roeping en de </w:t>
      </w:r>
      <w:r w:rsidR="00985C94">
        <w:rPr>
          <w:snapToGrid w:val="0"/>
          <w:sz w:val="24"/>
          <w:szCs w:val="24"/>
        </w:rPr>
        <w:t>energie waar het in ons geloven om gaat. Alsof je Mozes hoort: ‘je kunt het, doe het</w:t>
      </w:r>
      <w:r w:rsidR="00A54551">
        <w:rPr>
          <w:snapToGrid w:val="0"/>
          <w:sz w:val="24"/>
          <w:szCs w:val="24"/>
        </w:rPr>
        <w:t>!’</w:t>
      </w:r>
      <w:r w:rsidR="00985C94">
        <w:rPr>
          <w:snapToGrid w:val="0"/>
          <w:sz w:val="24"/>
          <w:szCs w:val="24"/>
        </w:rPr>
        <w:t xml:space="preserve"> Alsof je Jeremia hoort in naam van God: ‘wees niet bang, ik ben bij je, ik heb altijd van jullie gehouden, mijn liefde is eeuwig’. Wat heb je nog meer nodig?!</w:t>
      </w:r>
    </w:p>
    <w:p w:rsidR="00985C94" w:rsidRDefault="00985C94" w:rsidP="00390906">
      <w:pPr>
        <w:tabs>
          <w:tab w:val="left" w:pos="9072"/>
        </w:tabs>
        <w:rPr>
          <w:snapToGrid w:val="0"/>
          <w:sz w:val="24"/>
          <w:szCs w:val="24"/>
        </w:rPr>
      </w:pPr>
    </w:p>
    <w:p w:rsidR="00985C94" w:rsidRDefault="00985C94" w:rsidP="00390906">
      <w:pPr>
        <w:tabs>
          <w:tab w:val="left" w:pos="9072"/>
        </w:tabs>
        <w:rPr>
          <w:snapToGrid w:val="0"/>
          <w:sz w:val="24"/>
          <w:szCs w:val="24"/>
        </w:rPr>
      </w:pPr>
      <w:r>
        <w:rPr>
          <w:snapToGrid w:val="0"/>
          <w:sz w:val="24"/>
          <w:szCs w:val="24"/>
        </w:rPr>
        <w:t xml:space="preserve">Wat </w:t>
      </w:r>
      <w:r w:rsidR="00A54551">
        <w:rPr>
          <w:snapToGrid w:val="0"/>
          <w:sz w:val="24"/>
          <w:szCs w:val="24"/>
        </w:rPr>
        <w:t>valt</w:t>
      </w:r>
      <w:r>
        <w:rPr>
          <w:snapToGrid w:val="0"/>
          <w:sz w:val="24"/>
          <w:szCs w:val="24"/>
        </w:rPr>
        <w:t xml:space="preserve"> er nog meer te willen? Geld, macht, je ego? Het is </w:t>
      </w:r>
    </w:p>
    <w:p w:rsidR="00985C94" w:rsidRDefault="00985C94" w:rsidP="00390906">
      <w:pPr>
        <w:tabs>
          <w:tab w:val="left" w:pos="9072"/>
        </w:tabs>
        <w:rPr>
          <w:snapToGrid w:val="0"/>
          <w:sz w:val="24"/>
          <w:szCs w:val="24"/>
        </w:rPr>
      </w:pPr>
      <w:r>
        <w:rPr>
          <w:snapToGrid w:val="0"/>
          <w:sz w:val="24"/>
          <w:szCs w:val="24"/>
        </w:rPr>
        <w:t>niet meer dan een luchtbel. Het staat je eerder in de weg dan dat het je helpt om dichter bij jezelf te komen. Om vrij te zijn. Om geluk te ervaren. De welvaart leerde ons wedden op het verkeerde paard. De crisis presenteert de rekening.</w:t>
      </w:r>
    </w:p>
    <w:p w:rsidR="00985C94" w:rsidRDefault="00985C94" w:rsidP="00390906">
      <w:pPr>
        <w:tabs>
          <w:tab w:val="left" w:pos="9072"/>
        </w:tabs>
        <w:rPr>
          <w:snapToGrid w:val="0"/>
          <w:sz w:val="24"/>
          <w:szCs w:val="24"/>
        </w:rPr>
      </w:pPr>
      <w:r>
        <w:rPr>
          <w:snapToGrid w:val="0"/>
          <w:sz w:val="24"/>
          <w:szCs w:val="24"/>
        </w:rPr>
        <w:t>Nu is het aan ons. Hoe oud we zijn of jong: om radicaal andere keuzes te maken. Niet te willen hebben maar te willen delen, wat de getroffen Nepal</w:t>
      </w:r>
      <w:r w:rsidR="00A54551">
        <w:rPr>
          <w:snapToGrid w:val="0"/>
          <w:sz w:val="24"/>
          <w:szCs w:val="24"/>
        </w:rPr>
        <w:t>l</w:t>
      </w:r>
      <w:r>
        <w:rPr>
          <w:snapToGrid w:val="0"/>
          <w:sz w:val="24"/>
          <w:szCs w:val="24"/>
        </w:rPr>
        <w:t>ezen weten te doen van niets.</w:t>
      </w:r>
    </w:p>
    <w:p w:rsidR="00985C94" w:rsidRDefault="009A2287" w:rsidP="00390906">
      <w:pPr>
        <w:tabs>
          <w:tab w:val="left" w:pos="9072"/>
        </w:tabs>
        <w:rPr>
          <w:snapToGrid w:val="0"/>
          <w:sz w:val="24"/>
          <w:szCs w:val="24"/>
        </w:rPr>
      </w:pPr>
      <w:r>
        <w:rPr>
          <w:snapToGrid w:val="0"/>
          <w:sz w:val="24"/>
          <w:szCs w:val="24"/>
        </w:rPr>
        <w:t xml:space="preserve">Niet hoe kom ik aan m’n trekken, maar </w:t>
      </w:r>
      <w:r w:rsidR="001F1798">
        <w:rPr>
          <w:snapToGrid w:val="0"/>
          <w:sz w:val="24"/>
          <w:szCs w:val="24"/>
        </w:rPr>
        <w:t xml:space="preserve">kijk ik zó vanuit liefde naar de ander </w:t>
      </w:r>
      <w:r>
        <w:rPr>
          <w:snapToGrid w:val="0"/>
          <w:sz w:val="24"/>
          <w:szCs w:val="24"/>
        </w:rPr>
        <w:t xml:space="preserve">dat er </w:t>
      </w:r>
      <w:r w:rsidR="001F1798">
        <w:rPr>
          <w:snapToGrid w:val="0"/>
          <w:sz w:val="24"/>
          <w:szCs w:val="24"/>
        </w:rPr>
        <w:t>wederzijdse vreugde ontstaat?</w:t>
      </w:r>
    </w:p>
    <w:p w:rsidR="009A2287" w:rsidRDefault="009A2287" w:rsidP="00390906">
      <w:pPr>
        <w:tabs>
          <w:tab w:val="left" w:pos="9072"/>
        </w:tabs>
        <w:rPr>
          <w:snapToGrid w:val="0"/>
          <w:sz w:val="24"/>
          <w:szCs w:val="24"/>
        </w:rPr>
      </w:pPr>
    </w:p>
    <w:p w:rsidR="009A2287" w:rsidRDefault="009A2287" w:rsidP="00390906">
      <w:pPr>
        <w:tabs>
          <w:tab w:val="left" w:pos="9072"/>
        </w:tabs>
        <w:rPr>
          <w:snapToGrid w:val="0"/>
          <w:sz w:val="24"/>
          <w:szCs w:val="24"/>
        </w:rPr>
      </w:pPr>
      <w:r>
        <w:rPr>
          <w:snapToGrid w:val="0"/>
          <w:sz w:val="24"/>
          <w:szCs w:val="24"/>
        </w:rPr>
        <w:t xml:space="preserve">Het christelijk geloof heeft </w:t>
      </w:r>
      <w:r w:rsidR="00A54551">
        <w:rPr>
          <w:snapToGrid w:val="0"/>
          <w:sz w:val="24"/>
          <w:szCs w:val="24"/>
        </w:rPr>
        <w:t>di</w:t>
      </w:r>
      <w:r>
        <w:rPr>
          <w:snapToGrid w:val="0"/>
          <w:sz w:val="24"/>
          <w:szCs w:val="24"/>
        </w:rPr>
        <w:t xml:space="preserve">t te zwart-wit geleerd. Alsof tegenover </w:t>
      </w:r>
      <w:r w:rsidR="00A54551">
        <w:rPr>
          <w:snapToGrid w:val="0"/>
          <w:sz w:val="24"/>
          <w:szCs w:val="24"/>
        </w:rPr>
        <w:t>‘</w:t>
      </w:r>
      <w:r>
        <w:rPr>
          <w:snapToGrid w:val="0"/>
          <w:sz w:val="24"/>
          <w:szCs w:val="24"/>
        </w:rPr>
        <w:t>nemen</w:t>
      </w:r>
      <w:r w:rsidR="00A54551">
        <w:rPr>
          <w:snapToGrid w:val="0"/>
          <w:sz w:val="24"/>
          <w:szCs w:val="24"/>
        </w:rPr>
        <w:t>’</w:t>
      </w:r>
      <w:r>
        <w:rPr>
          <w:snapToGrid w:val="0"/>
          <w:sz w:val="24"/>
          <w:szCs w:val="24"/>
        </w:rPr>
        <w:t xml:space="preserve"> alleen maar </w:t>
      </w:r>
      <w:r w:rsidR="00A54551">
        <w:rPr>
          <w:snapToGrid w:val="0"/>
          <w:sz w:val="24"/>
          <w:szCs w:val="24"/>
        </w:rPr>
        <w:t>‘</w:t>
      </w:r>
      <w:r>
        <w:rPr>
          <w:snapToGrid w:val="0"/>
          <w:sz w:val="24"/>
          <w:szCs w:val="24"/>
        </w:rPr>
        <w:t>geven</w:t>
      </w:r>
      <w:r w:rsidR="00A54551">
        <w:rPr>
          <w:snapToGrid w:val="0"/>
          <w:sz w:val="24"/>
          <w:szCs w:val="24"/>
        </w:rPr>
        <w:t>’</w:t>
      </w:r>
      <w:r>
        <w:rPr>
          <w:snapToGrid w:val="0"/>
          <w:sz w:val="24"/>
          <w:szCs w:val="24"/>
        </w:rPr>
        <w:t xml:space="preserve"> staat. Daarbij kun je je arm gaan voelen. </w:t>
      </w:r>
      <w:r w:rsidR="00A54551">
        <w:rPr>
          <w:snapToGrid w:val="0"/>
          <w:sz w:val="24"/>
          <w:szCs w:val="24"/>
        </w:rPr>
        <w:t>Maar d</w:t>
      </w:r>
      <w:r w:rsidR="001F1798">
        <w:rPr>
          <w:snapToGrid w:val="0"/>
          <w:sz w:val="24"/>
          <w:szCs w:val="24"/>
        </w:rPr>
        <w:t>at</w:t>
      </w:r>
      <w:r>
        <w:rPr>
          <w:snapToGrid w:val="0"/>
          <w:sz w:val="24"/>
          <w:szCs w:val="24"/>
        </w:rPr>
        <w:t xml:space="preserve"> is niet de Bijbeltaal. Die overstijgt deze valse tegenstelling met een ander woord: ‘delen’. Delen is wederzijds. Je geeft niet om iets terug te krijgen. Het geven IS ontvangen. De één is niet meer of </w:t>
      </w:r>
      <w:r>
        <w:rPr>
          <w:snapToGrid w:val="0"/>
          <w:sz w:val="24"/>
          <w:szCs w:val="24"/>
        </w:rPr>
        <w:lastRenderedPageBreak/>
        <w:t xml:space="preserve">boven de ander, en de ander niet onder of afhankelijk van de één. Daaraan gaat de wereld kapot. </w:t>
      </w:r>
    </w:p>
    <w:p w:rsidR="009A2287" w:rsidRDefault="009A2287" w:rsidP="00390906">
      <w:pPr>
        <w:tabs>
          <w:tab w:val="left" w:pos="9072"/>
        </w:tabs>
        <w:rPr>
          <w:snapToGrid w:val="0"/>
          <w:sz w:val="24"/>
          <w:szCs w:val="24"/>
        </w:rPr>
      </w:pPr>
    </w:p>
    <w:p w:rsidR="009A2287" w:rsidRDefault="009A2287" w:rsidP="00390906">
      <w:pPr>
        <w:tabs>
          <w:tab w:val="left" w:pos="9072"/>
        </w:tabs>
        <w:rPr>
          <w:snapToGrid w:val="0"/>
          <w:sz w:val="24"/>
          <w:szCs w:val="24"/>
        </w:rPr>
      </w:pPr>
      <w:r>
        <w:rPr>
          <w:snapToGrid w:val="0"/>
          <w:sz w:val="24"/>
          <w:szCs w:val="24"/>
        </w:rPr>
        <w:t>Wij hebben het verhaa</w:t>
      </w:r>
      <w:r w:rsidR="001F1798">
        <w:rPr>
          <w:snapToGrid w:val="0"/>
          <w:sz w:val="24"/>
          <w:szCs w:val="24"/>
        </w:rPr>
        <w:t xml:space="preserve">l van het geloof, van Christus. De </w:t>
      </w:r>
      <w:r w:rsidR="001F1798" w:rsidRPr="00A54551">
        <w:rPr>
          <w:i/>
          <w:snapToGrid w:val="0"/>
          <w:sz w:val="24"/>
          <w:szCs w:val="24"/>
        </w:rPr>
        <w:t>enige</w:t>
      </w:r>
      <w:r w:rsidR="001F1798">
        <w:rPr>
          <w:snapToGrid w:val="0"/>
          <w:sz w:val="24"/>
          <w:szCs w:val="24"/>
        </w:rPr>
        <w:t xml:space="preserve"> zoon van God genoemd. Niet dat wij dat niet zouden zijn, </w:t>
      </w:r>
      <w:r w:rsidR="00A54551">
        <w:rPr>
          <w:snapToGrid w:val="0"/>
          <w:sz w:val="24"/>
          <w:szCs w:val="24"/>
        </w:rPr>
        <w:t xml:space="preserve">ook dat lezen we, in hetzelfde Bijbelvers. Als we Jezus de enige zoon van God noemen is dat liturgisch, </w:t>
      </w:r>
      <w:r w:rsidR="001F1798">
        <w:rPr>
          <w:snapToGrid w:val="0"/>
          <w:sz w:val="24"/>
          <w:szCs w:val="24"/>
        </w:rPr>
        <w:t xml:space="preserve">aanbiddend, omdat hij dat zo </w:t>
      </w:r>
      <w:r w:rsidR="00A54551">
        <w:rPr>
          <w:snapToGrid w:val="0"/>
          <w:sz w:val="24"/>
          <w:szCs w:val="24"/>
        </w:rPr>
        <w:t xml:space="preserve">in het </w:t>
      </w:r>
      <w:r w:rsidR="001F1798">
        <w:rPr>
          <w:snapToGrid w:val="0"/>
          <w:sz w:val="24"/>
          <w:szCs w:val="24"/>
        </w:rPr>
        <w:t xml:space="preserve">bijzonder is. In hem zien we </w:t>
      </w:r>
      <w:r>
        <w:rPr>
          <w:snapToGrid w:val="0"/>
          <w:sz w:val="24"/>
          <w:szCs w:val="24"/>
        </w:rPr>
        <w:t xml:space="preserve">hoe de liefde van God (en mensen) concreet werkt. </w:t>
      </w:r>
    </w:p>
    <w:p w:rsidR="00A54551" w:rsidRDefault="00A54551" w:rsidP="00390906">
      <w:pPr>
        <w:tabs>
          <w:tab w:val="left" w:pos="9072"/>
        </w:tabs>
        <w:rPr>
          <w:snapToGrid w:val="0"/>
          <w:sz w:val="24"/>
          <w:szCs w:val="24"/>
        </w:rPr>
      </w:pPr>
    </w:p>
    <w:p w:rsidR="009A2287" w:rsidRDefault="001F1798" w:rsidP="00390906">
      <w:pPr>
        <w:tabs>
          <w:tab w:val="left" w:pos="9072"/>
        </w:tabs>
        <w:rPr>
          <w:snapToGrid w:val="0"/>
          <w:sz w:val="24"/>
          <w:szCs w:val="24"/>
        </w:rPr>
      </w:pPr>
      <w:r>
        <w:rPr>
          <w:snapToGrid w:val="0"/>
          <w:sz w:val="24"/>
          <w:szCs w:val="24"/>
        </w:rPr>
        <w:t>Die</w:t>
      </w:r>
      <w:r w:rsidR="009A2287">
        <w:rPr>
          <w:snapToGrid w:val="0"/>
          <w:sz w:val="24"/>
          <w:szCs w:val="24"/>
        </w:rPr>
        <w:t xml:space="preserve"> blijkt uit de gewone kleine dingen. Uit de aandacht voor een achtergestelde, de aanraking van een onaanraakbare, van het doorbreken van een sociaal isolement door bij iemand te gaan eten. Door de veroordeling van de massa weg te nemen</w:t>
      </w:r>
      <w:r w:rsidR="00184F26">
        <w:rPr>
          <w:snapToGrid w:val="0"/>
          <w:sz w:val="24"/>
          <w:szCs w:val="24"/>
        </w:rPr>
        <w:t>. Door helend mensen aan te raken, niet hebberig, heilzaam.</w:t>
      </w:r>
    </w:p>
    <w:p w:rsidR="00A54551" w:rsidRDefault="00184F26" w:rsidP="00390906">
      <w:pPr>
        <w:tabs>
          <w:tab w:val="left" w:pos="9072"/>
        </w:tabs>
        <w:rPr>
          <w:snapToGrid w:val="0"/>
          <w:sz w:val="24"/>
          <w:szCs w:val="24"/>
        </w:rPr>
      </w:pPr>
      <w:r>
        <w:rPr>
          <w:snapToGrid w:val="0"/>
          <w:sz w:val="24"/>
          <w:szCs w:val="24"/>
        </w:rPr>
        <w:t xml:space="preserve">Begrip en respect bieden, veiligheid en bescherming, het opnemen voor wie dat even zelf niet kan. Dát is liefde, heel concreet. </w:t>
      </w:r>
    </w:p>
    <w:p w:rsidR="00184F26" w:rsidRDefault="00184F26" w:rsidP="00390906">
      <w:pPr>
        <w:tabs>
          <w:tab w:val="left" w:pos="9072"/>
        </w:tabs>
        <w:rPr>
          <w:snapToGrid w:val="0"/>
          <w:sz w:val="24"/>
          <w:szCs w:val="24"/>
        </w:rPr>
      </w:pPr>
      <w:r>
        <w:rPr>
          <w:snapToGrid w:val="0"/>
          <w:sz w:val="24"/>
          <w:szCs w:val="24"/>
        </w:rPr>
        <w:t>Uiteindelijk ook bereid zijn met iemand te lijden, mee te gaan op zijn of haar lijdensweg, niet weg te lopen als het moeilijk of minder leuk wordt. De veroordeling en afwijzing verdragen omdat je iemand vriend bent. Precies zoals Jezus dat deed. Staan voor elkaar. Niet stoer maar kwetsbaar, onontkoombaar. Er zo ver voor gaan als je maar kunt.</w:t>
      </w:r>
    </w:p>
    <w:p w:rsidR="00184F26" w:rsidRDefault="00184F26" w:rsidP="00390906">
      <w:pPr>
        <w:tabs>
          <w:tab w:val="left" w:pos="9072"/>
        </w:tabs>
        <w:rPr>
          <w:snapToGrid w:val="0"/>
          <w:sz w:val="24"/>
          <w:szCs w:val="24"/>
        </w:rPr>
      </w:pPr>
      <w:r>
        <w:rPr>
          <w:snapToGrid w:val="0"/>
          <w:sz w:val="24"/>
          <w:szCs w:val="24"/>
        </w:rPr>
        <w:t xml:space="preserve">Zo ver ging Jezus, toen hij als onschuldige de marteldood aan het kruis moest ondergaan. En hoe moeilijk die weg ook was en hij God bad om die drinkbeker aan hem voorbij te laten gaan, toch trouw blijven, aan je roeping, aan God. </w:t>
      </w:r>
      <w:r w:rsidR="00A54551">
        <w:rPr>
          <w:snapToGrid w:val="0"/>
          <w:sz w:val="24"/>
          <w:szCs w:val="24"/>
        </w:rPr>
        <w:t xml:space="preserve">Zijn laatste woorden getuigden daarvan: liefdevolle woorden voor zijn moeder en geliefde discipel, ook voor de </w:t>
      </w:r>
      <w:proofErr w:type="spellStart"/>
      <w:r w:rsidR="00A54551">
        <w:rPr>
          <w:snapToGrid w:val="0"/>
          <w:sz w:val="24"/>
          <w:szCs w:val="24"/>
        </w:rPr>
        <w:t>medekruisigde</w:t>
      </w:r>
      <w:proofErr w:type="spellEnd"/>
      <w:r w:rsidR="00A54551">
        <w:rPr>
          <w:snapToGrid w:val="0"/>
          <w:sz w:val="24"/>
          <w:szCs w:val="24"/>
        </w:rPr>
        <w:t xml:space="preserve">  </w:t>
      </w:r>
      <w:r w:rsidR="00A54551">
        <w:rPr>
          <w:snapToGrid w:val="0"/>
          <w:sz w:val="24"/>
          <w:szCs w:val="24"/>
        </w:rPr>
        <w:lastRenderedPageBreak/>
        <w:t xml:space="preserve">en zelfs voor zijn martelaren. </w:t>
      </w:r>
      <w:r w:rsidR="001F1798">
        <w:rPr>
          <w:snapToGrid w:val="0"/>
          <w:sz w:val="24"/>
          <w:szCs w:val="24"/>
        </w:rPr>
        <w:t>Dat is</w:t>
      </w:r>
      <w:r w:rsidR="00A54551">
        <w:rPr>
          <w:snapToGrid w:val="0"/>
          <w:sz w:val="24"/>
          <w:szCs w:val="24"/>
        </w:rPr>
        <w:t xml:space="preserve"> op onvoorstelbare hoogte:</w:t>
      </w:r>
      <w:r w:rsidR="001F1798">
        <w:rPr>
          <w:snapToGrid w:val="0"/>
          <w:sz w:val="24"/>
          <w:szCs w:val="24"/>
        </w:rPr>
        <w:t xml:space="preserve"> niets dan liefde, a</w:t>
      </w:r>
      <w:r>
        <w:rPr>
          <w:snapToGrid w:val="0"/>
          <w:sz w:val="24"/>
          <w:szCs w:val="24"/>
        </w:rPr>
        <w:t>lleen maar liefde…</w:t>
      </w:r>
    </w:p>
    <w:p w:rsidR="009A2287" w:rsidRDefault="009A2287" w:rsidP="00390906">
      <w:pPr>
        <w:tabs>
          <w:tab w:val="left" w:pos="9072"/>
        </w:tabs>
        <w:rPr>
          <w:snapToGrid w:val="0"/>
          <w:sz w:val="24"/>
          <w:szCs w:val="24"/>
        </w:rPr>
      </w:pPr>
    </w:p>
    <w:p w:rsidR="00A54551" w:rsidRDefault="00A54551" w:rsidP="00390906">
      <w:pPr>
        <w:tabs>
          <w:tab w:val="left" w:pos="9072"/>
        </w:tabs>
        <w:rPr>
          <w:snapToGrid w:val="0"/>
          <w:sz w:val="24"/>
          <w:szCs w:val="24"/>
        </w:rPr>
      </w:pPr>
      <w:r>
        <w:rPr>
          <w:snapToGrid w:val="0"/>
          <w:sz w:val="24"/>
          <w:szCs w:val="24"/>
        </w:rPr>
        <w:t>Dat kunnen wij niet. Dat is ook niet wat van ons wordt gevraagd. Laten we vooral niet krampachtig gaan lief hebben!</w:t>
      </w:r>
    </w:p>
    <w:p w:rsidR="00A54551" w:rsidRDefault="00184F26" w:rsidP="00390906">
      <w:pPr>
        <w:tabs>
          <w:tab w:val="left" w:pos="9072"/>
        </w:tabs>
        <w:rPr>
          <w:snapToGrid w:val="0"/>
          <w:sz w:val="24"/>
          <w:szCs w:val="24"/>
        </w:rPr>
      </w:pPr>
      <w:r>
        <w:rPr>
          <w:snapToGrid w:val="0"/>
          <w:sz w:val="24"/>
          <w:szCs w:val="24"/>
        </w:rPr>
        <w:t>Het ‘</w:t>
      </w:r>
      <w:r w:rsidR="009A2287">
        <w:rPr>
          <w:snapToGrid w:val="0"/>
          <w:sz w:val="24"/>
          <w:szCs w:val="24"/>
        </w:rPr>
        <w:t xml:space="preserve">moeten’ in de </w:t>
      </w:r>
      <w:proofErr w:type="spellStart"/>
      <w:r w:rsidR="00A54551">
        <w:rPr>
          <w:snapToGrid w:val="0"/>
          <w:sz w:val="24"/>
          <w:szCs w:val="24"/>
        </w:rPr>
        <w:t>bijbelstekst</w:t>
      </w:r>
      <w:proofErr w:type="spellEnd"/>
      <w:r w:rsidR="00A54551">
        <w:rPr>
          <w:snapToGrid w:val="0"/>
          <w:sz w:val="24"/>
          <w:szCs w:val="24"/>
        </w:rPr>
        <w:t>:</w:t>
      </w:r>
      <w:r w:rsidR="009A2287">
        <w:rPr>
          <w:snapToGrid w:val="0"/>
          <w:sz w:val="24"/>
          <w:szCs w:val="24"/>
        </w:rPr>
        <w:t xml:space="preserve"> ‘Vrienden omdat God zo veel van ons houdt, </w:t>
      </w:r>
      <w:r w:rsidR="009A2287" w:rsidRPr="00A54551">
        <w:rPr>
          <w:i/>
          <w:snapToGrid w:val="0"/>
          <w:sz w:val="24"/>
          <w:szCs w:val="24"/>
        </w:rPr>
        <w:t>moeten</w:t>
      </w:r>
      <w:r w:rsidR="009A2287">
        <w:rPr>
          <w:snapToGrid w:val="0"/>
          <w:sz w:val="24"/>
          <w:szCs w:val="24"/>
        </w:rPr>
        <w:t xml:space="preserve"> ook wij van elkaar houden’ </w:t>
      </w:r>
      <w:r>
        <w:rPr>
          <w:snapToGrid w:val="0"/>
          <w:sz w:val="24"/>
          <w:szCs w:val="24"/>
        </w:rPr>
        <w:t xml:space="preserve">is </w:t>
      </w:r>
      <w:r w:rsidR="009A2287">
        <w:rPr>
          <w:snapToGrid w:val="0"/>
          <w:sz w:val="24"/>
          <w:szCs w:val="24"/>
        </w:rPr>
        <w:t xml:space="preserve">voor misverstand vatbaar. Er moet niets. Zo werkt het niet. Ik weet het ook niet anders uit te drukken, behalve in de toon: ‘omdat God zoveel van ons houdt, MOETEN we wel elkaar lief gaan hebben, dat kan niet uitblijven. </w:t>
      </w:r>
    </w:p>
    <w:p w:rsidR="009A2287" w:rsidRDefault="00A54551" w:rsidP="00390906">
      <w:pPr>
        <w:tabs>
          <w:tab w:val="left" w:pos="9072"/>
        </w:tabs>
        <w:rPr>
          <w:snapToGrid w:val="0"/>
          <w:sz w:val="24"/>
          <w:szCs w:val="24"/>
        </w:rPr>
      </w:pPr>
      <w:r>
        <w:rPr>
          <w:snapToGrid w:val="0"/>
          <w:sz w:val="24"/>
          <w:szCs w:val="24"/>
        </w:rPr>
        <w:t>Liefde als gebod/bevel wordt niets. Liefde kan alleen maar gebeuren. Daar moet je meer voor beschikbaar zijn, dan dat je het als een juk op je schouders neemt. La</w:t>
      </w:r>
      <w:r w:rsidR="009A2287">
        <w:rPr>
          <w:snapToGrid w:val="0"/>
          <w:sz w:val="24"/>
          <w:szCs w:val="24"/>
        </w:rPr>
        <w:t xml:space="preserve">at het gebeuren, </w:t>
      </w:r>
      <w:r w:rsidR="00184F26">
        <w:rPr>
          <w:snapToGrid w:val="0"/>
          <w:sz w:val="24"/>
          <w:szCs w:val="24"/>
        </w:rPr>
        <w:t>probeer hindernissen te slechten, a</w:t>
      </w:r>
      <w:r w:rsidR="009A2287">
        <w:rPr>
          <w:snapToGrid w:val="0"/>
          <w:sz w:val="24"/>
          <w:szCs w:val="24"/>
        </w:rPr>
        <w:t>lert</w:t>
      </w:r>
      <w:r w:rsidR="00184F26">
        <w:rPr>
          <w:snapToGrid w:val="0"/>
          <w:sz w:val="24"/>
          <w:szCs w:val="24"/>
        </w:rPr>
        <w:t xml:space="preserve"> te zijn. </w:t>
      </w:r>
      <w:r w:rsidR="009A2287">
        <w:rPr>
          <w:snapToGrid w:val="0"/>
          <w:sz w:val="24"/>
          <w:szCs w:val="24"/>
        </w:rPr>
        <w:t xml:space="preserve">Gebruik je denken om je verkeerde gedachten een halt toe te roepen. Je MOET niet liefhebben, maar ZIE de liefde. Van God, van mensen. </w:t>
      </w:r>
      <w:r w:rsidR="002C187D">
        <w:rPr>
          <w:snapToGrid w:val="0"/>
          <w:sz w:val="24"/>
          <w:szCs w:val="24"/>
        </w:rPr>
        <w:t>Kijk</w:t>
      </w:r>
      <w:r w:rsidR="009A2287">
        <w:rPr>
          <w:snapToGrid w:val="0"/>
          <w:sz w:val="24"/>
          <w:szCs w:val="24"/>
        </w:rPr>
        <w:t xml:space="preserve"> vanuit de liefde, wees je bewust hoe je kijkt, denkt, handelt. Met als horizon: niets dan liefde…!</w:t>
      </w:r>
    </w:p>
    <w:p w:rsidR="00767D07" w:rsidRDefault="00767D07" w:rsidP="00B05E1B">
      <w:pPr>
        <w:tabs>
          <w:tab w:val="left" w:pos="9072"/>
        </w:tabs>
        <w:rPr>
          <w:b/>
        </w:rPr>
      </w:pPr>
    </w:p>
    <w:p w:rsidR="00B05E1B" w:rsidRDefault="00B05E1B" w:rsidP="00B05E1B">
      <w:pPr>
        <w:tabs>
          <w:tab w:val="left" w:pos="9072"/>
        </w:tabs>
        <w:rPr>
          <w:bCs/>
        </w:rPr>
      </w:pPr>
      <w:r>
        <w:rPr>
          <w:b/>
        </w:rPr>
        <w:t>Samenzang:</w:t>
      </w:r>
      <w:r>
        <w:rPr>
          <w:bCs/>
        </w:rPr>
        <w:t xml:space="preserve"> Gezang 838</w:t>
      </w:r>
    </w:p>
    <w:p w:rsidR="00B05E1B" w:rsidRDefault="00B05E1B" w:rsidP="00B05E1B">
      <w:pPr>
        <w:rPr>
          <w:i/>
          <w:iCs/>
        </w:rPr>
      </w:pPr>
      <w:r>
        <w:rPr>
          <w:i/>
          <w:iCs/>
        </w:rPr>
        <w:t xml:space="preserve">op aangeven van de voorganger: </w:t>
      </w:r>
      <w:r>
        <w:rPr>
          <w:b/>
          <w:bCs/>
          <w:i/>
          <w:iCs/>
        </w:rPr>
        <w:t>staande</w:t>
      </w:r>
    </w:p>
    <w:p w:rsidR="00B05E1B" w:rsidRDefault="00B05E1B" w:rsidP="00B05E1B">
      <w:pPr>
        <w:rPr>
          <w:bCs/>
        </w:rPr>
      </w:pPr>
    </w:p>
    <w:p w:rsidR="00B05E1B" w:rsidRDefault="00B05E1B" w:rsidP="00B05E1B">
      <w:pPr>
        <w:rPr>
          <w:b/>
          <w:bCs/>
        </w:rPr>
      </w:pPr>
      <w:r>
        <w:rPr>
          <w:b/>
          <w:bCs/>
        </w:rPr>
        <w:t xml:space="preserve">        DIENST van GAVEN en GEBEDEN</w:t>
      </w:r>
    </w:p>
    <w:p w:rsidR="00B05E1B" w:rsidRDefault="00B05E1B" w:rsidP="00B05E1B">
      <w:pPr>
        <w:rPr>
          <w:b/>
        </w:rPr>
      </w:pPr>
      <w:r>
        <w:rPr>
          <w:b/>
        </w:rPr>
        <w:t xml:space="preserve">Gebedsintenties </w:t>
      </w:r>
    </w:p>
    <w:p w:rsidR="00B05E1B" w:rsidRDefault="00B05E1B" w:rsidP="00B05E1B">
      <w:pPr>
        <w:rPr>
          <w:bCs/>
        </w:rPr>
      </w:pPr>
      <w:r>
        <w:rPr>
          <w:b/>
        </w:rPr>
        <w:t>Dankgebed</w:t>
      </w:r>
      <w:r>
        <w:rPr>
          <w:bCs/>
        </w:rPr>
        <w:t xml:space="preserve"> en voorbeden,</w:t>
      </w:r>
    </w:p>
    <w:p w:rsidR="00B05E1B" w:rsidRDefault="00B05E1B" w:rsidP="00B05E1B">
      <w:r>
        <w:t>met stilte voor persoonlijk gebed,</w:t>
      </w:r>
    </w:p>
    <w:p w:rsidR="00B05E1B" w:rsidRDefault="00B05E1B" w:rsidP="00B05E1B">
      <w:r>
        <w:t>afgesloten met het gezamenlijk gebeden “onze Vader”</w:t>
      </w:r>
    </w:p>
    <w:p w:rsidR="00B05E1B" w:rsidRDefault="00B05E1B" w:rsidP="00B05E1B">
      <w:pPr>
        <w:rPr>
          <w:b/>
        </w:rPr>
      </w:pPr>
      <w:r>
        <w:rPr>
          <w:b/>
        </w:rPr>
        <w:t>Collecte,</w:t>
      </w:r>
    </w:p>
    <w:p w:rsidR="00B05E1B" w:rsidRDefault="00B05E1B" w:rsidP="00B05E1B">
      <w:r>
        <w:t xml:space="preserve">met mededelingen uit de wijkgemeente  </w:t>
      </w:r>
    </w:p>
    <w:p w:rsidR="00B05E1B" w:rsidRDefault="00B05E1B" w:rsidP="00B05E1B">
      <w:r>
        <w:rPr>
          <w:b/>
          <w:bCs/>
        </w:rPr>
        <w:t>Samenzang</w:t>
      </w:r>
      <w:r>
        <w:t>: Gezang 416</w:t>
      </w:r>
    </w:p>
    <w:p w:rsidR="00B05E1B" w:rsidRDefault="00B05E1B" w:rsidP="00B05E1B">
      <w:pPr>
        <w:rPr>
          <w:i/>
          <w:iCs/>
        </w:rPr>
      </w:pPr>
      <w:r>
        <w:rPr>
          <w:i/>
          <w:iCs/>
        </w:rPr>
        <w:lastRenderedPageBreak/>
        <w:t xml:space="preserve">op aangeven van de voorganger: </w:t>
      </w:r>
      <w:r>
        <w:rPr>
          <w:b/>
          <w:bCs/>
          <w:i/>
          <w:iCs/>
        </w:rPr>
        <w:t>staande</w:t>
      </w:r>
    </w:p>
    <w:p w:rsidR="00B05E1B" w:rsidRDefault="00B05E1B" w:rsidP="00B05E1B">
      <w:pPr>
        <w:pStyle w:val="Kop1"/>
        <w:rPr>
          <w:bCs w:val="0"/>
        </w:rPr>
      </w:pPr>
      <w:r>
        <w:rPr>
          <w:bCs w:val="0"/>
        </w:rPr>
        <w:t>Slotwoord</w:t>
      </w:r>
    </w:p>
    <w:p w:rsidR="00B05E1B" w:rsidRDefault="00B05E1B" w:rsidP="00B05E1B">
      <w:pPr>
        <w:pStyle w:val="Kop1"/>
        <w:rPr>
          <w:b w:val="0"/>
          <w:bCs w:val="0"/>
        </w:rPr>
      </w:pPr>
      <w:r>
        <w:rPr>
          <w:b w:val="0"/>
          <w:bCs w:val="0"/>
        </w:rPr>
        <w:t>‘De liefde dorst je tot je naakt bent,</w:t>
      </w:r>
    </w:p>
    <w:p w:rsidR="00B05E1B" w:rsidRDefault="00B05E1B" w:rsidP="00B05E1B">
      <w:r>
        <w:t>zij want je tot je vrij bent van je kaf.</w:t>
      </w:r>
    </w:p>
    <w:p w:rsidR="00B05E1B" w:rsidRDefault="00B05E1B" w:rsidP="00B05E1B">
      <w:r>
        <w:t>zij maalt je tot je blank bent.</w:t>
      </w:r>
    </w:p>
    <w:p w:rsidR="00B05E1B" w:rsidRDefault="00B05E1B" w:rsidP="00B05E1B">
      <w:r>
        <w:t>Zij kneedt je tot je buigzaam wordt;</w:t>
      </w:r>
    </w:p>
    <w:p w:rsidR="00B05E1B" w:rsidRDefault="00B05E1B" w:rsidP="00B05E1B">
      <w:r>
        <w:t xml:space="preserve">en geeft je over aan haar heilig vuur, </w:t>
      </w:r>
    </w:p>
    <w:p w:rsidR="00B05E1B" w:rsidRDefault="00B05E1B" w:rsidP="00B05E1B">
      <w:r>
        <w:t xml:space="preserve">opdat je worden zult tot heilig brood </w:t>
      </w:r>
    </w:p>
    <w:p w:rsidR="00B05E1B" w:rsidRPr="005A3E00" w:rsidRDefault="00B05E1B" w:rsidP="00B05E1B">
      <w:r>
        <w:t>voor Gods heilig feest’.</w:t>
      </w:r>
    </w:p>
    <w:p w:rsidR="00B05E1B" w:rsidRPr="005A3E00" w:rsidRDefault="00B05E1B" w:rsidP="00B05E1B">
      <w:pPr>
        <w:pStyle w:val="Kop1"/>
        <w:rPr>
          <w:b w:val="0"/>
          <w:bCs w:val="0"/>
          <w:i/>
        </w:rPr>
      </w:pPr>
      <w:r>
        <w:rPr>
          <w:bCs w:val="0"/>
        </w:rPr>
        <w:tab/>
      </w:r>
      <w:r>
        <w:rPr>
          <w:bCs w:val="0"/>
        </w:rPr>
        <w:tab/>
      </w:r>
      <w:r>
        <w:rPr>
          <w:bCs w:val="0"/>
        </w:rPr>
        <w:tab/>
      </w:r>
      <w:r>
        <w:rPr>
          <w:bCs w:val="0"/>
        </w:rPr>
        <w:tab/>
        <w:t xml:space="preserve">       </w:t>
      </w:r>
      <w:proofErr w:type="spellStart"/>
      <w:r w:rsidRPr="005A3E00">
        <w:rPr>
          <w:b w:val="0"/>
          <w:bCs w:val="0"/>
          <w:i/>
        </w:rPr>
        <w:t>Kahlil</w:t>
      </w:r>
      <w:proofErr w:type="spellEnd"/>
      <w:r w:rsidRPr="005A3E00">
        <w:rPr>
          <w:b w:val="0"/>
          <w:bCs w:val="0"/>
          <w:i/>
        </w:rPr>
        <w:t xml:space="preserve"> </w:t>
      </w:r>
      <w:proofErr w:type="spellStart"/>
      <w:r w:rsidRPr="005A3E00">
        <w:rPr>
          <w:b w:val="0"/>
          <w:bCs w:val="0"/>
          <w:i/>
        </w:rPr>
        <w:t>Gibran</w:t>
      </w:r>
      <w:proofErr w:type="spellEnd"/>
      <w:r w:rsidRPr="005A3E00">
        <w:rPr>
          <w:b w:val="0"/>
          <w:bCs w:val="0"/>
          <w:i/>
        </w:rPr>
        <w:t xml:space="preserve"> </w:t>
      </w:r>
    </w:p>
    <w:p w:rsidR="00B05E1B" w:rsidRDefault="00B05E1B" w:rsidP="00B05E1B">
      <w:pPr>
        <w:pStyle w:val="Kop1"/>
        <w:rPr>
          <w:bCs w:val="0"/>
        </w:rPr>
      </w:pPr>
      <w:r>
        <w:rPr>
          <w:bCs w:val="0"/>
        </w:rPr>
        <w:t xml:space="preserve">Zending en zegen </w:t>
      </w:r>
    </w:p>
    <w:p w:rsidR="00B05E1B" w:rsidRDefault="00B05E1B" w:rsidP="00B05E1B">
      <w:pPr>
        <w:pStyle w:val="Kop1"/>
        <w:rPr>
          <w:bCs w:val="0"/>
        </w:rPr>
      </w:pPr>
      <w:r>
        <w:rPr>
          <w:bCs w:val="0"/>
        </w:rPr>
        <w:t>Vredegroet</w:t>
      </w:r>
    </w:p>
    <w:p w:rsidR="00B05E1B" w:rsidRDefault="00B05E1B" w:rsidP="00B05E1B">
      <w:pPr>
        <w:pStyle w:val="Kop1"/>
        <w:rPr>
          <w:bCs w:val="0"/>
        </w:rPr>
      </w:pPr>
    </w:p>
    <w:p w:rsidR="00B05E1B" w:rsidRPr="002A212F" w:rsidRDefault="00B05E1B" w:rsidP="00B05E1B">
      <w:pPr>
        <w:pStyle w:val="Kop1"/>
        <w:rPr>
          <w:bCs w:val="0"/>
        </w:rPr>
      </w:pPr>
      <w:r>
        <w:rPr>
          <w:bCs w:val="0"/>
        </w:rPr>
        <w:t>Uitleidend orgelspel</w:t>
      </w:r>
    </w:p>
    <w:p w:rsidR="00B05E1B" w:rsidRDefault="00B05E1B" w:rsidP="00B05E1B">
      <w:pPr>
        <w:rPr>
          <w:i/>
          <w:iCs/>
        </w:rPr>
      </w:pPr>
    </w:p>
    <w:p w:rsidR="00B05E1B" w:rsidRDefault="00B05E1B" w:rsidP="00B05E1B">
      <w:pPr>
        <w:rPr>
          <w:i/>
          <w:iCs/>
        </w:rPr>
      </w:pPr>
      <w:r>
        <w:rPr>
          <w:i/>
          <w:iCs/>
        </w:rPr>
        <w:t>Na afloop van de dienst bent u van harte welkom</w:t>
      </w:r>
    </w:p>
    <w:p w:rsidR="00B05E1B" w:rsidRDefault="00B05E1B" w:rsidP="00B05E1B">
      <w:pPr>
        <w:rPr>
          <w:i/>
          <w:iCs/>
        </w:rPr>
      </w:pPr>
      <w:r>
        <w:rPr>
          <w:i/>
          <w:iCs/>
        </w:rPr>
        <w:t xml:space="preserve">in de </w:t>
      </w:r>
      <w:proofErr w:type="spellStart"/>
      <w:r>
        <w:rPr>
          <w:i/>
          <w:iCs/>
        </w:rPr>
        <w:t>Tuinzaal</w:t>
      </w:r>
      <w:proofErr w:type="spellEnd"/>
      <w:r>
        <w:rPr>
          <w:i/>
          <w:iCs/>
        </w:rPr>
        <w:t xml:space="preserve"> voor ontmoeting onder genot </w:t>
      </w:r>
    </w:p>
    <w:p w:rsidR="00B05E1B" w:rsidRDefault="00B05E1B" w:rsidP="00B05E1B">
      <w:pPr>
        <w:rPr>
          <w:i/>
          <w:iCs/>
        </w:rPr>
      </w:pPr>
      <w:r>
        <w:rPr>
          <w:i/>
          <w:iCs/>
        </w:rPr>
        <w:t>van een kopje koffie of limonade</w:t>
      </w:r>
      <w:r>
        <w:rPr>
          <w:i/>
          <w:iCs/>
        </w:rPr>
        <w:softHyphen/>
        <w:t>.</w:t>
      </w:r>
    </w:p>
    <w:p w:rsidR="00B05E1B" w:rsidRDefault="00B05E1B" w:rsidP="00B05E1B">
      <w:pPr>
        <w:rPr>
          <w:i/>
          <w:iCs/>
        </w:rPr>
      </w:pPr>
    </w:p>
    <w:p w:rsidR="00B05E1B" w:rsidRDefault="00B05E1B" w:rsidP="00B05E1B">
      <w:pPr>
        <w:rPr>
          <w:i/>
          <w:iCs/>
        </w:rPr>
      </w:pPr>
    </w:p>
    <w:p w:rsidR="00B05E1B" w:rsidRDefault="00B05E1B" w:rsidP="00B05E1B">
      <w:pPr>
        <w:rPr>
          <w:i/>
          <w:iCs/>
        </w:rPr>
      </w:pPr>
    </w:p>
    <w:p w:rsidR="00B05E1B" w:rsidRDefault="00B05E1B" w:rsidP="00B05E1B">
      <w:pPr>
        <w:rPr>
          <w:i/>
          <w:iCs/>
        </w:rPr>
      </w:pPr>
    </w:p>
    <w:sectPr w:rsidR="00B05E1B"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CD" w:rsidRDefault="00A931CD" w:rsidP="00DD6F1F">
      <w:r>
        <w:separator/>
      </w:r>
    </w:p>
  </w:endnote>
  <w:endnote w:type="continuationSeparator" w:id="0">
    <w:p w:rsidR="00A931CD" w:rsidRDefault="00A931CD"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CD" w:rsidRDefault="00A931CD" w:rsidP="00DD6F1F">
      <w:r>
        <w:separator/>
      </w:r>
    </w:p>
  </w:footnote>
  <w:footnote w:type="continuationSeparator" w:id="0">
    <w:p w:rsidR="00A931CD" w:rsidRDefault="00A931CD"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7100"/>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A9D"/>
    <w:rsid w:val="00070FE1"/>
    <w:rsid w:val="000724A0"/>
    <w:rsid w:val="000737B3"/>
    <w:rsid w:val="000762A5"/>
    <w:rsid w:val="0008165E"/>
    <w:rsid w:val="000838B8"/>
    <w:rsid w:val="00085629"/>
    <w:rsid w:val="0009186E"/>
    <w:rsid w:val="00093BE8"/>
    <w:rsid w:val="00094B5A"/>
    <w:rsid w:val="00095CD4"/>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A87"/>
    <w:rsid w:val="00341BE5"/>
    <w:rsid w:val="003426D2"/>
    <w:rsid w:val="003429A3"/>
    <w:rsid w:val="0034373B"/>
    <w:rsid w:val="003445D8"/>
    <w:rsid w:val="0034531A"/>
    <w:rsid w:val="00345CF6"/>
    <w:rsid w:val="003501F1"/>
    <w:rsid w:val="003509BD"/>
    <w:rsid w:val="00350D4B"/>
    <w:rsid w:val="00351040"/>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0906"/>
    <w:rsid w:val="0039109A"/>
    <w:rsid w:val="00392DEC"/>
    <w:rsid w:val="003931A8"/>
    <w:rsid w:val="0039376A"/>
    <w:rsid w:val="00394901"/>
    <w:rsid w:val="00397B08"/>
    <w:rsid w:val="003A0DE9"/>
    <w:rsid w:val="003A1D24"/>
    <w:rsid w:val="003A3DDA"/>
    <w:rsid w:val="003A402B"/>
    <w:rsid w:val="003A4F63"/>
    <w:rsid w:val="003A6587"/>
    <w:rsid w:val="003A7EBE"/>
    <w:rsid w:val="003B004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2D18"/>
    <w:rsid w:val="004A3F9E"/>
    <w:rsid w:val="004A41D0"/>
    <w:rsid w:val="004A4EC9"/>
    <w:rsid w:val="004A5D12"/>
    <w:rsid w:val="004A646B"/>
    <w:rsid w:val="004A7B1C"/>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57BA"/>
    <w:rsid w:val="009269C6"/>
    <w:rsid w:val="00927828"/>
    <w:rsid w:val="009278D0"/>
    <w:rsid w:val="0093018B"/>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72A7"/>
    <w:rsid w:val="00A07561"/>
    <w:rsid w:val="00A1036F"/>
    <w:rsid w:val="00A10393"/>
    <w:rsid w:val="00A113BB"/>
    <w:rsid w:val="00A11B90"/>
    <w:rsid w:val="00A133C9"/>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28BC"/>
    <w:rsid w:val="00A637C9"/>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F2877"/>
    <w:rsid w:val="00AF6D41"/>
    <w:rsid w:val="00AF7E36"/>
    <w:rsid w:val="00B01C36"/>
    <w:rsid w:val="00B040D6"/>
    <w:rsid w:val="00B04644"/>
    <w:rsid w:val="00B04776"/>
    <w:rsid w:val="00B05E1B"/>
    <w:rsid w:val="00B129C7"/>
    <w:rsid w:val="00B14C00"/>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1AB"/>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0CAC-508D-4789-BA38-CB4D6046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2028</Words>
  <Characters>11154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2015-05-10T07:05:00Z</cp:lastPrinted>
  <dcterms:created xsi:type="dcterms:W3CDTF">2015-05-11T21:45:00Z</dcterms:created>
  <dcterms:modified xsi:type="dcterms:W3CDTF">2015-05-11T21:45:00Z</dcterms:modified>
</cp:coreProperties>
</file>